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66F" w:rsidRPr="00B13BBF" w:rsidRDefault="00B0466F">
      <w:pPr>
        <w:pStyle w:val="ConsPlusNormal"/>
        <w:jc w:val="both"/>
        <w:outlineLvl w:val="0"/>
        <w:rPr>
          <w:rFonts w:ascii="Times New Roman" w:hAnsi="Times New Roman" w:cs="Times New Roman"/>
          <w:sz w:val="26"/>
          <w:szCs w:val="26"/>
        </w:rPr>
      </w:pPr>
    </w:p>
    <w:p w:rsidR="00B0466F" w:rsidRPr="00B13BBF" w:rsidRDefault="00B0466F">
      <w:pPr>
        <w:pStyle w:val="ConsPlusTitle"/>
        <w:jc w:val="center"/>
        <w:outlineLvl w:val="0"/>
        <w:rPr>
          <w:rFonts w:ascii="Times New Roman" w:hAnsi="Times New Roman" w:cs="Times New Roman"/>
          <w:sz w:val="26"/>
          <w:szCs w:val="26"/>
        </w:rPr>
      </w:pPr>
      <w:r w:rsidRPr="00B13BBF">
        <w:rPr>
          <w:rFonts w:ascii="Times New Roman" w:hAnsi="Times New Roman" w:cs="Times New Roman"/>
          <w:sz w:val="26"/>
          <w:szCs w:val="26"/>
        </w:rPr>
        <w:t>СОВЕТ ДЕПУТАТОВ ЖЕЛЕЗНОДОРОЖНОГО ВНУТРИГОРОДСКОГО РАЙОНА</w:t>
      </w:r>
    </w:p>
    <w:p w:rsidR="00B0466F" w:rsidRPr="00B13BBF" w:rsidRDefault="00B0466F">
      <w:pPr>
        <w:pStyle w:val="ConsPlusTitle"/>
        <w:jc w:val="center"/>
        <w:rPr>
          <w:rFonts w:ascii="Times New Roman" w:hAnsi="Times New Roman" w:cs="Times New Roman"/>
          <w:sz w:val="26"/>
          <w:szCs w:val="26"/>
        </w:rPr>
      </w:pPr>
      <w:r w:rsidRPr="00B13BBF">
        <w:rPr>
          <w:rFonts w:ascii="Times New Roman" w:hAnsi="Times New Roman" w:cs="Times New Roman"/>
          <w:sz w:val="26"/>
          <w:szCs w:val="26"/>
        </w:rPr>
        <w:t>ГОРОДСКОГО ОКРУГА САМАРА</w:t>
      </w:r>
    </w:p>
    <w:p w:rsidR="00B0466F" w:rsidRPr="00B13BBF" w:rsidRDefault="00B0466F">
      <w:pPr>
        <w:pStyle w:val="ConsPlusTitle"/>
        <w:jc w:val="both"/>
        <w:rPr>
          <w:rFonts w:ascii="Times New Roman" w:hAnsi="Times New Roman" w:cs="Times New Roman"/>
          <w:sz w:val="26"/>
          <w:szCs w:val="26"/>
        </w:rPr>
      </w:pPr>
    </w:p>
    <w:p w:rsidR="00B0466F" w:rsidRPr="00B13BBF" w:rsidRDefault="00B0466F">
      <w:pPr>
        <w:pStyle w:val="ConsPlusTitle"/>
        <w:jc w:val="center"/>
        <w:rPr>
          <w:rFonts w:ascii="Times New Roman" w:hAnsi="Times New Roman" w:cs="Times New Roman"/>
          <w:sz w:val="26"/>
          <w:szCs w:val="26"/>
        </w:rPr>
      </w:pPr>
      <w:r w:rsidRPr="00B13BBF">
        <w:rPr>
          <w:rFonts w:ascii="Times New Roman" w:hAnsi="Times New Roman" w:cs="Times New Roman"/>
          <w:sz w:val="26"/>
          <w:szCs w:val="26"/>
        </w:rPr>
        <w:t>РЕШЕНИЕ</w:t>
      </w:r>
    </w:p>
    <w:p w:rsidR="00B0466F" w:rsidRPr="00B13BBF" w:rsidRDefault="00B0466F">
      <w:pPr>
        <w:pStyle w:val="ConsPlusTitle"/>
        <w:jc w:val="center"/>
        <w:rPr>
          <w:rFonts w:ascii="Times New Roman" w:hAnsi="Times New Roman" w:cs="Times New Roman"/>
          <w:sz w:val="26"/>
          <w:szCs w:val="26"/>
        </w:rPr>
      </w:pPr>
      <w:r w:rsidRPr="00B13BBF">
        <w:rPr>
          <w:rFonts w:ascii="Times New Roman" w:hAnsi="Times New Roman" w:cs="Times New Roman"/>
          <w:sz w:val="26"/>
          <w:szCs w:val="26"/>
        </w:rPr>
        <w:t>от 28 сентября 2021 г. N 61</w:t>
      </w:r>
    </w:p>
    <w:p w:rsidR="00B0466F" w:rsidRPr="00B13BBF" w:rsidRDefault="00B0466F">
      <w:pPr>
        <w:pStyle w:val="ConsPlusTitle"/>
        <w:jc w:val="both"/>
        <w:rPr>
          <w:rFonts w:ascii="Times New Roman" w:hAnsi="Times New Roman" w:cs="Times New Roman"/>
          <w:sz w:val="26"/>
          <w:szCs w:val="26"/>
        </w:rPr>
      </w:pPr>
    </w:p>
    <w:p w:rsidR="00B0466F" w:rsidRPr="00B13BBF" w:rsidRDefault="00B0466F">
      <w:pPr>
        <w:pStyle w:val="ConsPlusTitle"/>
        <w:jc w:val="center"/>
        <w:rPr>
          <w:rFonts w:ascii="Times New Roman" w:hAnsi="Times New Roman" w:cs="Times New Roman"/>
          <w:sz w:val="26"/>
          <w:szCs w:val="26"/>
        </w:rPr>
      </w:pPr>
      <w:r w:rsidRPr="00B13BBF">
        <w:rPr>
          <w:rFonts w:ascii="Times New Roman" w:hAnsi="Times New Roman" w:cs="Times New Roman"/>
          <w:sz w:val="26"/>
          <w:szCs w:val="26"/>
        </w:rPr>
        <w:t>ОБ УТВЕРЖДЕНИИ ПОЛОЖЕНИЯ "О МУНИЦИПАЛЬНОМ ЖИЛИЩНОМ КОНТРОЛЕ</w:t>
      </w:r>
    </w:p>
    <w:p w:rsidR="00B0466F" w:rsidRPr="00B13BBF" w:rsidRDefault="00B0466F">
      <w:pPr>
        <w:pStyle w:val="ConsPlusTitle"/>
        <w:jc w:val="center"/>
        <w:rPr>
          <w:rFonts w:ascii="Times New Roman" w:hAnsi="Times New Roman" w:cs="Times New Roman"/>
          <w:sz w:val="26"/>
          <w:szCs w:val="26"/>
        </w:rPr>
      </w:pPr>
      <w:r w:rsidRPr="00B13BBF">
        <w:rPr>
          <w:rFonts w:ascii="Times New Roman" w:hAnsi="Times New Roman" w:cs="Times New Roman"/>
          <w:sz w:val="26"/>
          <w:szCs w:val="26"/>
        </w:rPr>
        <w:t>НА ТЕРРИТОРИИ ЖЕЛЕЗНОДОРОЖНОГО ВНУТРИГОРОДСКОГО РАЙОНА</w:t>
      </w:r>
    </w:p>
    <w:p w:rsidR="00B0466F" w:rsidRPr="00B13BBF" w:rsidRDefault="00B0466F">
      <w:pPr>
        <w:pStyle w:val="ConsPlusTitle"/>
        <w:jc w:val="center"/>
        <w:rPr>
          <w:rFonts w:ascii="Times New Roman" w:hAnsi="Times New Roman" w:cs="Times New Roman"/>
          <w:sz w:val="26"/>
          <w:szCs w:val="26"/>
        </w:rPr>
      </w:pPr>
      <w:r w:rsidRPr="00B13BBF">
        <w:rPr>
          <w:rFonts w:ascii="Times New Roman" w:hAnsi="Times New Roman" w:cs="Times New Roman"/>
          <w:sz w:val="26"/>
          <w:szCs w:val="26"/>
        </w:rPr>
        <w:t>ГОРОДСКОГО ОКРУГА САМАРА"</w:t>
      </w:r>
    </w:p>
    <w:p w:rsidR="00B0466F" w:rsidRPr="00B13BBF" w:rsidRDefault="00B0466F">
      <w:pPr>
        <w:pStyle w:val="ConsPlusNormal"/>
        <w:spacing w:after="1"/>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66F" w:rsidRPr="00B13B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66F" w:rsidRPr="00B13BBF" w:rsidRDefault="00B0466F">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B0466F" w:rsidRPr="00B13BBF" w:rsidRDefault="00B0466F">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66F" w:rsidRPr="00B13BBF" w:rsidRDefault="00B0466F">
            <w:pPr>
              <w:pStyle w:val="ConsPlusNormal"/>
              <w:jc w:val="center"/>
              <w:rPr>
                <w:rFonts w:ascii="Times New Roman" w:hAnsi="Times New Roman" w:cs="Times New Roman"/>
                <w:sz w:val="26"/>
                <w:szCs w:val="26"/>
              </w:rPr>
            </w:pPr>
            <w:r w:rsidRPr="00B13BBF">
              <w:rPr>
                <w:rFonts w:ascii="Times New Roman" w:hAnsi="Times New Roman" w:cs="Times New Roman"/>
                <w:color w:val="392C69"/>
                <w:sz w:val="26"/>
                <w:szCs w:val="26"/>
              </w:rPr>
              <w:t>Список изменяющих документов</w:t>
            </w:r>
          </w:p>
          <w:p w:rsidR="00B0466F" w:rsidRPr="00B13BBF" w:rsidRDefault="00B0466F">
            <w:pPr>
              <w:pStyle w:val="ConsPlusNormal"/>
              <w:jc w:val="center"/>
              <w:rPr>
                <w:rFonts w:ascii="Times New Roman" w:hAnsi="Times New Roman" w:cs="Times New Roman"/>
                <w:sz w:val="26"/>
                <w:szCs w:val="26"/>
              </w:rPr>
            </w:pPr>
            <w:r w:rsidRPr="00B13BBF">
              <w:rPr>
                <w:rFonts w:ascii="Times New Roman" w:hAnsi="Times New Roman" w:cs="Times New Roman"/>
                <w:color w:val="392C69"/>
                <w:sz w:val="26"/>
                <w:szCs w:val="26"/>
              </w:rPr>
              <w:t>(в ред. Решений Совета депутатов Железнодорожного внутригородского района</w:t>
            </w:r>
          </w:p>
          <w:p w:rsidR="00B0466F" w:rsidRPr="00B13BBF" w:rsidRDefault="00B0466F">
            <w:pPr>
              <w:pStyle w:val="ConsPlusNormal"/>
              <w:jc w:val="center"/>
              <w:rPr>
                <w:rFonts w:ascii="Times New Roman" w:hAnsi="Times New Roman" w:cs="Times New Roman"/>
                <w:sz w:val="26"/>
                <w:szCs w:val="26"/>
              </w:rPr>
            </w:pPr>
            <w:r w:rsidRPr="00B13BBF">
              <w:rPr>
                <w:rFonts w:ascii="Times New Roman" w:hAnsi="Times New Roman" w:cs="Times New Roman"/>
                <w:color w:val="392C69"/>
                <w:sz w:val="26"/>
                <w:szCs w:val="26"/>
              </w:rPr>
              <w:t xml:space="preserve">городского округа Самара от 02.12.2021 </w:t>
            </w:r>
            <w:hyperlink r:id="rId5">
              <w:r w:rsidRPr="00B13BBF">
                <w:rPr>
                  <w:rFonts w:ascii="Times New Roman" w:hAnsi="Times New Roman" w:cs="Times New Roman"/>
                  <w:color w:val="0000FF"/>
                  <w:sz w:val="26"/>
                  <w:szCs w:val="26"/>
                </w:rPr>
                <w:t>N 74</w:t>
              </w:r>
            </w:hyperlink>
            <w:r w:rsidRPr="00B13BBF">
              <w:rPr>
                <w:rFonts w:ascii="Times New Roman" w:hAnsi="Times New Roman" w:cs="Times New Roman"/>
                <w:color w:val="392C69"/>
                <w:sz w:val="26"/>
                <w:szCs w:val="26"/>
              </w:rPr>
              <w:t xml:space="preserve">, от 28.12.2021 </w:t>
            </w:r>
            <w:hyperlink r:id="rId6">
              <w:r w:rsidRPr="00B13BBF">
                <w:rPr>
                  <w:rFonts w:ascii="Times New Roman" w:hAnsi="Times New Roman" w:cs="Times New Roman"/>
                  <w:color w:val="0000FF"/>
                  <w:sz w:val="26"/>
                  <w:szCs w:val="26"/>
                </w:rPr>
                <w:t>N 81</w:t>
              </w:r>
            </w:hyperlink>
            <w:r w:rsidRPr="00B13BBF">
              <w:rPr>
                <w:rFonts w:ascii="Times New Roman" w:hAnsi="Times New Roman" w:cs="Times New Roman"/>
                <w:color w:val="392C69"/>
                <w:sz w:val="26"/>
                <w:szCs w:val="26"/>
              </w:rPr>
              <w:t>,</w:t>
            </w:r>
          </w:p>
          <w:p w:rsidR="00B0466F" w:rsidRPr="00B13BBF" w:rsidRDefault="00B0466F">
            <w:pPr>
              <w:pStyle w:val="ConsPlusNormal"/>
              <w:jc w:val="center"/>
              <w:rPr>
                <w:rFonts w:ascii="Times New Roman" w:hAnsi="Times New Roman" w:cs="Times New Roman"/>
                <w:sz w:val="26"/>
                <w:szCs w:val="26"/>
              </w:rPr>
            </w:pPr>
            <w:r w:rsidRPr="00B13BBF">
              <w:rPr>
                <w:rFonts w:ascii="Times New Roman" w:hAnsi="Times New Roman" w:cs="Times New Roman"/>
                <w:color w:val="392C69"/>
                <w:sz w:val="26"/>
                <w:szCs w:val="26"/>
              </w:rPr>
              <w:t xml:space="preserve">от 24.05.2022 </w:t>
            </w:r>
            <w:hyperlink r:id="rId7">
              <w:r w:rsidRPr="00B13BBF">
                <w:rPr>
                  <w:rFonts w:ascii="Times New Roman" w:hAnsi="Times New Roman" w:cs="Times New Roman"/>
                  <w:color w:val="0000FF"/>
                  <w:sz w:val="26"/>
                  <w:szCs w:val="26"/>
                </w:rPr>
                <w:t>N 102</w:t>
              </w:r>
            </w:hyperlink>
            <w:r w:rsidRPr="00B13BBF">
              <w:rPr>
                <w:rFonts w:ascii="Times New Roman" w:hAnsi="Times New Roman" w:cs="Times New Roman"/>
                <w:color w:val="392C69"/>
                <w:sz w:val="26"/>
                <w:szCs w:val="26"/>
              </w:rPr>
              <w:t xml:space="preserve">, от 25.05.2023 </w:t>
            </w:r>
            <w:hyperlink r:id="rId8">
              <w:r w:rsidRPr="00B13BBF">
                <w:rPr>
                  <w:rFonts w:ascii="Times New Roman" w:hAnsi="Times New Roman" w:cs="Times New Roman"/>
                  <w:color w:val="0000FF"/>
                  <w:sz w:val="26"/>
                  <w:szCs w:val="26"/>
                </w:rPr>
                <w:t>N 133</w:t>
              </w:r>
            </w:hyperlink>
            <w:r w:rsidRPr="00B13BBF">
              <w:rPr>
                <w:rFonts w:ascii="Times New Roman" w:hAnsi="Times New Roman" w:cs="Times New Roman"/>
                <w:color w:val="392C69"/>
                <w:sz w:val="26"/>
                <w:szCs w:val="26"/>
              </w:rPr>
              <w:t xml:space="preserve">, от 30.05.2025 </w:t>
            </w:r>
            <w:hyperlink r:id="rId9">
              <w:r w:rsidRPr="00B13BBF">
                <w:rPr>
                  <w:rFonts w:ascii="Times New Roman" w:hAnsi="Times New Roman" w:cs="Times New Roman"/>
                  <w:color w:val="0000FF"/>
                  <w:sz w:val="26"/>
                  <w:szCs w:val="26"/>
                </w:rPr>
                <w:t>N 184</w:t>
              </w:r>
            </w:hyperlink>
            <w:r w:rsidRPr="00B13BBF">
              <w:rPr>
                <w:rFonts w:ascii="Times New Roman" w:hAnsi="Times New Roman" w:cs="Times New Roman"/>
                <w:color w:val="392C69"/>
                <w:sz w:val="26"/>
                <w:szCs w:val="26"/>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66F" w:rsidRPr="00B13BBF" w:rsidRDefault="00B0466F">
            <w:pPr>
              <w:pStyle w:val="ConsPlusNormal"/>
              <w:rPr>
                <w:rFonts w:ascii="Times New Roman" w:hAnsi="Times New Roman" w:cs="Times New Roman"/>
                <w:sz w:val="26"/>
                <w:szCs w:val="26"/>
              </w:rPr>
            </w:pPr>
          </w:p>
        </w:tc>
      </w:tr>
    </w:tbl>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Рассмотрев вопрос об утверждении Положения "О муниципальном жилищном контроле на территории Железнодорожного внутригородского района городского округа Самара", в соответствии с Жилищным </w:t>
      </w:r>
      <w:hyperlink r:id="rId10">
        <w:r w:rsidRPr="00B13BBF">
          <w:rPr>
            <w:rFonts w:ascii="Times New Roman" w:hAnsi="Times New Roman" w:cs="Times New Roman"/>
            <w:color w:val="0000FF"/>
            <w:sz w:val="26"/>
            <w:szCs w:val="26"/>
          </w:rPr>
          <w:t>кодексом</w:t>
        </w:r>
      </w:hyperlink>
      <w:r w:rsidRPr="00B13BBF">
        <w:rPr>
          <w:rFonts w:ascii="Times New Roman" w:hAnsi="Times New Roman" w:cs="Times New Roman"/>
          <w:sz w:val="26"/>
          <w:szCs w:val="26"/>
        </w:rPr>
        <w:t xml:space="preserve"> Российской Федерации, Федеральным </w:t>
      </w:r>
      <w:hyperlink r:id="rId11">
        <w:r w:rsidRPr="00B13BBF">
          <w:rPr>
            <w:rFonts w:ascii="Times New Roman" w:hAnsi="Times New Roman" w:cs="Times New Roman"/>
            <w:color w:val="0000FF"/>
            <w:sz w:val="26"/>
            <w:szCs w:val="26"/>
          </w:rPr>
          <w:t>законом</w:t>
        </w:r>
      </w:hyperlink>
      <w:r w:rsidRPr="00B13BBF">
        <w:rPr>
          <w:rFonts w:ascii="Times New Roman" w:hAnsi="Times New Roman" w:cs="Times New Roman"/>
          <w:sz w:val="26"/>
          <w:szCs w:val="26"/>
        </w:rPr>
        <w:t xml:space="preserve"> от 06.10.2003 N 131-ФЗ "Об общих принципах организации местного самоуправления в Российской Федерации", Федеральным </w:t>
      </w:r>
      <w:hyperlink r:id="rId12">
        <w:r w:rsidRPr="00B13BBF">
          <w:rPr>
            <w:rFonts w:ascii="Times New Roman" w:hAnsi="Times New Roman" w:cs="Times New Roman"/>
            <w:color w:val="0000FF"/>
            <w:sz w:val="26"/>
            <w:szCs w:val="26"/>
          </w:rPr>
          <w:t>законом</w:t>
        </w:r>
      </w:hyperlink>
      <w:r w:rsidRPr="00B13BBF">
        <w:rPr>
          <w:rFonts w:ascii="Times New Roman" w:hAnsi="Times New Roman" w:cs="Times New Roman"/>
          <w:sz w:val="26"/>
          <w:szCs w:val="26"/>
        </w:rPr>
        <w:t xml:space="preserve"> от 31.07.2020 N 248-ФЗ "О государственном контроле (надзоре) и муниципальном контроле в Российской Федерации", </w:t>
      </w:r>
      <w:hyperlink r:id="rId13">
        <w:r w:rsidRPr="00B13BBF">
          <w:rPr>
            <w:rFonts w:ascii="Times New Roman" w:hAnsi="Times New Roman" w:cs="Times New Roman"/>
            <w:color w:val="0000FF"/>
            <w:sz w:val="26"/>
            <w:szCs w:val="26"/>
          </w:rPr>
          <w:t>Уставом</w:t>
        </w:r>
      </w:hyperlink>
      <w:r w:rsidRPr="00B13BBF">
        <w:rPr>
          <w:rFonts w:ascii="Times New Roman" w:hAnsi="Times New Roman" w:cs="Times New Roman"/>
          <w:sz w:val="26"/>
          <w:szCs w:val="26"/>
        </w:rPr>
        <w:t xml:space="preserve"> Железнодорожного внутригородского района городского округа Самара Самарской области Совет депутатов Железнодорожного внутригородского района городского округа Самара решил:</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1. Утвердить </w:t>
      </w:r>
      <w:hyperlink w:anchor="P40">
        <w:r w:rsidRPr="00B13BBF">
          <w:rPr>
            <w:rFonts w:ascii="Times New Roman" w:hAnsi="Times New Roman" w:cs="Times New Roman"/>
            <w:color w:val="0000FF"/>
            <w:sz w:val="26"/>
            <w:szCs w:val="26"/>
          </w:rPr>
          <w:t>Положение</w:t>
        </w:r>
      </w:hyperlink>
      <w:r w:rsidRPr="00B13BBF">
        <w:rPr>
          <w:rFonts w:ascii="Times New Roman" w:hAnsi="Times New Roman" w:cs="Times New Roman"/>
          <w:sz w:val="26"/>
          <w:szCs w:val="26"/>
        </w:rPr>
        <w:t xml:space="preserve"> "О муниципальном жилищном контроле на территории Железнодорожного внутригородского района городского округа Самара" (прилагается).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2. Официально опубликовать настоящее Решение.</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3. Настоящее Решение вступает в силу с 1 января 2022 года.</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4. Контроль за исполнением настоящего Решения возложить на комитет по местному самоуправлению.</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jc w:val="right"/>
        <w:rPr>
          <w:rFonts w:ascii="Times New Roman" w:hAnsi="Times New Roman" w:cs="Times New Roman"/>
          <w:sz w:val="26"/>
          <w:szCs w:val="26"/>
        </w:rPr>
      </w:pPr>
      <w:r w:rsidRPr="00B13BBF">
        <w:rPr>
          <w:rFonts w:ascii="Times New Roman" w:hAnsi="Times New Roman" w:cs="Times New Roman"/>
          <w:sz w:val="26"/>
          <w:szCs w:val="26"/>
        </w:rPr>
        <w:t>Глава</w:t>
      </w:r>
    </w:p>
    <w:p w:rsidR="00B0466F" w:rsidRPr="00B13BBF" w:rsidRDefault="00B0466F">
      <w:pPr>
        <w:pStyle w:val="ConsPlusNormal"/>
        <w:jc w:val="right"/>
        <w:rPr>
          <w:rFonts w:ascii="Times New Roman" w:hAnsi="Times New Roman" w:cs="Times New Roman"/>
          <w:sz w:val="26"/>
          <w:szCs w:val="26"/>
        </w:rPr>
      </w:pPr>
      <w:r w:rsidRPr="00B13BBF">
        <w:rPr>
          <w:rFonts w:ascii="Times New Roman" w:hAnsi="Times New Roman" w:cs="Times New Roman"/>
          <w:sz w:val="26"/>
          <w:szCs w:val="26"/>
        </w:rPr>
        <w:t>Железнодорожного внутригородского района</w:t>
      </w:r>
    </w:p>
    <w:p w:rsidR="00B0466F" w:rsidRPr="00B13BBF" w:rsidRDefault="00B0466F">
      <w:pPr>
        <w:pStyle w:val="ConsPlusNormal"/>
        <w:jc w:val="right"/>
        <w:rPr>
          <w:rFonts w:ascii="Times New Roman" w:hAnsi="Times New Roman" w:cs="Times New Roman"/>
          <w:sz w:val="26"/>
          <w:szCs w:val="26"/>
        </w:rPr>
      </w:pPr>
      <w:r w:rsidRPr="00B13BBF">
        <w:rPr>
          <w:rFonts w:ascii="Times New Roman" w:hAnsi="Times New Roman" w:cs="Times New Roman"/>
          <w:sz w:val="26"/>
          <w:szCs w:val="26"/>
        </w:rPr>
        <w:t>В.В.ТЮНИН</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jc w:val="right"/>
        <w:rPr>
          <w:rFonts w:ascii="Times New Roman" w:hAnsi="Times New Roman" w:cs="Times New Roman"/>
          <w:sz w:val="26"/>
          <w:szCs w:val="26"/>
        </w:rPr>
      </w:pPr>
      <w:r w:rsidRPr="00B13BBF">
        <w:rPr>
          <w:rFonts w:ascii="Times New Roman" w:hAnsi="Times New Roman" w:cs="Times New Roman"/>
          <w:sz w:val="26"/>
          <w:szCs w:val="26"/>
        </w:rPr>
        <w:t>Председатель</w:t>
      </w:r>
    </w:p>
    <w:p w:rsidR="00B0466F" w:rsidRPr="00B13BBF" w:rsidRDefault="00B0466F">
      <w:pPr>
        <w:pStyle w:val="ConsPlusNormal"/>
        <w:jc w:val="right"/>
        <w:rPr>
          <w:rFonts w:ascii="Times New Roman" w:hAnsi="Times New Roman" w:cs="Times New Roman"/>
          <w:sz w:val="26"/>
          <w:szCs w:val="26"/>
        </w:rPr>
      </w:pPr>
      <w:r w:rsidRPr="00B13BBF">
        <w:rPr>
          <w:rFonts w:ascii="Times New Roman" w:hAnsi="Times New Roman" w:cs="Times New Roman"/>
          <w:sz w:val="26"/>
          <w:szCs w:val="26"/>
        </w:rPr>
        <w:t>Совета депутатов</w:t>
      </w:r>
    </w:p>
    <w:p w:rsidR="00B0466F" w:rsidRPr="00B13BBF" w:rsidRDefault="00B0466F">
      <w:pPr>
        <w:pStyle w:val="ConsPlusNormal"/>
        <w:jc w:val="right"/>
        <w:rPr>
          <w:rFonts w:ascii="Times New Roman" w:hAnsi="Times New Roman" w:cs="Times New Roman"/>
          <w:sz w:val="26"/>
          <w:szCs w:val="26"/>
        </w:rPr>
      </w:pPr>
      <w:r w:rsidRPr="00B13BBF">
        <w:rPr>
          <w:rFonts w:ascii="Times New Roman" w:hAnsi="Times New Roman" w:cs="Times New Roman"/>
          <w:sz w:val="26"/>
          <w:szCs w:val="26"/>
        </w:rPr>
        <w:t>Н.Л.СКОБЕЕВ</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jc w:val="right"/>
        <w:outlineLvl w:val="0"/>
        <w:rPr>
          <w:rFonts w:ascii="Times New Roman" w:hAnsi="Times New Roman" w:cs="Times New Roman"/>
          <w:sz w:val="26"/>
          <w:szCs w:val="26"/>
        </w:rPr>
      </w:pPr>
      <w:r w:rsidRPr="00B13BBF">
        <w:rPr>
          <w:rFonts w:ascii="Times New Roman" w:hAnsi="Times New Roman" w:cs="Times New Roman"/>
          <w:sz w:val="26"/>
          <w:szCs w:val="26"/>
        </w:rPr>
        <w:lastRenderedPageBreak/>
        <w:t>Приложение</w:t>
      </w:r>
    </w:p>
    <w:p w:rsidR="00B0466F" w:rsidRPr="00B13BBF" w:rsidRDefault="00B0466F">
      <w:pPr>
        <w:pStyle w:val="ConsPlusNormal"/>
        <w:jc w:val="right"/>
        <w:rPr>
          <w:rFonts w:ascii="Times New Roman" w:hAnsi="Times New Roman" w:cs="Times New Roman"/>
          <w:sz w:val="26"/>
          <w:szCs w:val="26"/>
        </w:rPr>
      </w:pPr>
      <w:r w:rsidRPr="00B13BBF">
        <w:rPr>
          <w:rFonts w:ascii="Times New Roman" w:hAnsi="Times New Roman" w:cs="Times New Roman"/>
          <w:sz w:val="26"/>
          <w:szCs w:val="26"/>
        </w:rPr>
        <w:t>к Решению</w:t>
      </w:r>
    </w:p>
    <w:p w:rsidR="00B0466F" w:rsidRPr="00B13BBF" w:rsidRDefault="00B0466F">
      <w:pPr>
        <w:pStyle w:val="ConsPlusNormal"/>
        <w:jc w:val="right"/>
        <w:rPr>
          <w:rFonts w:ascii="Times New Roman" w:hAnsi="Times New Roman" w:cs="Times New Roman"/>
          <w:sz w:val="26"/>
          <w:szCs w:val="26"/>
        </w:rPr>
      </w:pPr>
      <w:r w:rsidRPr="00B13BBF">
        <w:rPr>
          <w:rFonts w:ascii="Times New Roman" w:hAnsi="Times New Roman" w:cs="Times New Roman"/>
          <w:sz w:val="26"/>
          <w:szCs w:val="26"/>
        </w:rPr>
        <w:t>Совета депутатов</w:t>
      </w:r>
    </w:p>
    <w:p w:rsidR="00B0466F" w:rsidRPr="00B13BBF" w:rsidRDefault="00B0466F">
      <w:pPr>
        <w:pStyle w:val="ConsPlusNormal"/>
        <w:jc w:val="right"/>
        <w:rPr>
          <w:rFonts w:ascii="Times New Roman" w:hAnsi="Times New Roman" w:cs="Times New Roman"/>
          <w:sz w:val="26"/>
          <w:szCs w:val="26"/>
        </w:rPr>
      </w:pPr>
      <w:r w:rsidRPr="00B13BBF">
        <w:rPr>
          <w:rFonts w:ascii="Times New Roman" w:hAnsi="Times New Roman" w:cs="Times New Roman"/>
          <w:sz w:val="26"/>
          <w:szCs w:val="26"/>
        </w:rPr>
        <w:t>Железнодорожного внутригородского</w:t>
      </w:r>
    </w:p>
    <w:p w:rsidR="00B0466F" w:rsidRPr="00B13BBF" w:rsidRDefault="00B0466F">
      <w:pPr>
        <w:pStyle w:val="ConsPlusNormal"/>
        <w:jc w:val="right"/>
        <w:rPr>
          <w:rFonts w:ascii="Times New Roman" w:hAnsi="Times New Roman" w:cs="Times New Roman"/>
          <w:sz w:val="26"/>
          <w:szCs w:val="26"/>
        </w:rPr>
      </w:pPr>
      <w:r w:rsidRPr="00B13BBF">
        <w:rPr>
          <w:rFonts w:ascii="Times New Roman" w:hAnsi="Times New Roman" w:cs="Times New Roman"/>
          <w:sz w:val="26"/>
          <w:szCs w:val="26"/>
        </w:rPr>
        <w:t>района городского округа Самара</w:t>
      </w:r>
    </w:p>
    <w:p w:rsidR="00B0466F" w:rsidRPr="00B13BBF" w:rsidRDefault="00B0466F">
      <w:pPr>
        <w:pStyle w:val="ConsPlusNormal"/>
        <w:jc w:val="right"/>
        <w:rPr>
          <w:rFonts w:ascii="Times New Roman" w:hAnsi="Times New Roman" w:cs="Times New Roman"/>
          <w:sz w:val="26"/>
          <w:szCs w:val="26"/>
        </w:rPr>
      </w:pPr>
      <w:r w:rsidRPr="00B13BBF">
        <w:rPr>
          <w:rFonts w:ascii="Times New Roman" w:hAnsi="Times New Roman" w:cs="Times New Roman"/>
          <w:sz w:val="26"/>
          <w:szCs w:val="26"/>
        </w:rPr>
        <w:t>от 28 сентября 2021 г. N 61</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Title"/>
        <w:jc w:val="center"/>
        <w:rPr>
          <w:rFonts w:ascii="Times New Roman" w:hAnsi="Times New Roman" w:cs="Times New Roman"/>
          <w:sz w:val="26"/>
          <w:szCs w:val="26"/>
        </w:rPr>
      </w:pPr>
      <w:bookmarkStart w:id="0" w:name="P40"/>
      <w:bookmarkEnd w:id="0"/>
      <w:r w:rsidRPr="00B13BBF">
        <w:rPr>
          <w:rFonts w:ascii="Times New Roman" w:hAnsi="Times New Roman" w:cs="Times New Roman"/>
          <w:sz w:val="26"/>
          <w:szCs w:val="26"/>
        </w:rPr>
        <w:t>ПОЛОЖЕНИЕ</w:t>
      </w:r>
    </w:p>
    <w:p w:rsidR="00B0466F" w:rsidRPr="00B13BBF" w:rsidRDefault="00B0466F">
      <w:pPr>
        <w:pStyle w:val="ConsPlusTitle"/>
        <w:jc w:val="center"/>
        <w:rPr>
          <w:rFonts w:ascii="Times New Roman" w:hAnsi="Times New Roman" w:cs="Times New Roman"/>
          <w:sz w:val="26"/>
          <w:szCs w:val="26"/>
        </w:rPr>
      </w:pPr>
      <w:r w:rsidRPr="00B13BBF">
        <w:rPr>
          <w:rFonts w:ascii="Times New Roman" w:hAnsi="Times New Roman" w:cs="Times New Roman"/>
          <w:sz w:val="26"/>
          <w:szCs w:val="26"/>
        </w:rPr>
        <w:t>О МУНИЦИПАЛЬНОМ ЖИЛИЩНОМ КОНТРОЛЕ НА ТЕРРИТОРИИ</w:t>
      </w:r>
    </w:p>
    <w:p w:rsidR="00B0466F" w:rsidRPr="00B13BBF" w:rsidRDefault="00B0466F">
      <w:pPr>
        <w:pStyle w:val="ConsPlusTitle"/>
        <w:jc w:val="center"/>
        <w:rPr>
          <w:rFonts w:ascii="Times New Roman" w:hAnsi="Times New Roman" w:cs="Times New Roman"/>
          <w:sz w:val="26"/>
          <w:szCs w:val="26"/>
        </w:rPr>
      </w:pPr>
      <w:r w:rsidRPr="00B13BBF">
        <w:rPr>
          <w:rFonts w:ascii="Times New Roman" w:hAnsi="Times New Roman" w:cs="Times New Roman"/>
          <w:sz w:val="26"/>
          <w:szCs w:val="26"/>
        </w:rPr>
        <w:t>ЖЕЛЕЗНОДОРОЖНОГО ВНУТРИГОРОДСКОГО РАЙОНА</w:t>
      </w:r>
    </w:p>
    <w:p w:rsidR="00B0466F" w:rsidRPr="00B13BBF" w:rsidRDefault="00B0466F">
      <w:pPr>
        <w:pStyle w:val="ConsPlusTitle"/>
        <w:jc w:val="center"/>
        <w:rPr>
          <w:rFonts w:ascii="Times New Roman" w:hAnsi="Times New Roman" w:cs="Times New Roman"/>
          <w:sz w:val="26"/>
          <w:szCs w:val="26"/>
        </w:rPr>
      </w:pPr>
      <w:r w:rsidRPr="00B13BBF">
        <w:rPr>
          <w:rFonts w:ascii="Times New Roman" w:hAnsi="Times New Roman" w:cs="Times New Roman"/>
          <w:sz w:val="26"/>
          <w:szCs w:val="26"/>
        </w:rPr>
        <w:t>ГОРОДСКОГО ОКРУГА САМАРА</w:t>
      </w:r>
    </w:p>
    <w:p w:rsidR="00B0466F" w:rsidRPr="00B13BBF" w:rsidRDefault="00B0466F">
      <w:pPr>
        <w:pStyle w:val="ConsPlusNormal"/>
        <w:spacing w:after="1"/>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66F" w:rsidRPr="00B13B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66F" w:rsidRPr="00B13BBF" w:rsidRDefault="00B0466F">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B0466F" w:rsidRPr="00B13BBF" w:rsidRDefault="00B0466F">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66F" w:rsidRPr="00B13BBF" w:rsidRDefault="00B0466F">
            <w:pPr>
              <w:pStyle w:val="ConsPlusNormal"/>
              <w:jc w:val="center"/>
              <w:rPr>
                <w:rFonts w:ascii="Times New Roman" w:hAnsi="Times New Roman" w:cs="Times New Roman"/>
                <w:sz w:val="26"/>
                <w:szCs w:val="26"/>
              </w:rPr>
            </w:pPr>
            <w:r w:rsidRPr="00B13BBF">
              <w:rPr>
                <w:rFonts w:ascii="Times New Roman" w:hAnsi="Times New Roman" w:cs="Times New Roman"/>
                <w:color w:val="392C69"/>
                <w:sz w:val="26"/>
                <w:szCs w:val="26"/>
              </w:rPr>
              <w:t>Список изменяющих документов</w:t>
            </w:r>
          </w:p>
          <w:p w:rsidR="00B0466F" w:rsidRPr="00B13BBF" w:rsidRDefault="00B0466F">
            <w:pPr>
              <w:pStyle w:val="ConsPlusNormal"/>
              <w:jc w:val="center"/>
              <w:rPr>
                <w:rFonts w:ascii="Times New Roman" w:hAnsi="Times New Roman" w:cs="Times New Roman"/>
                <w:sz w:val="26"/>
                <w:szCs w:val="26"/>
              </w:rPr>
            </w:pPr>
            <w:r w:rsidRPr="00B13BBF">
              <w:rPr>
                <w:rFonts w:ascii="Times New Roman" w:hAnsi="Times New Roman" w:cs="Times New Roman"/>
                <w:color w:val="392C69"/>
                <w:sz w:val="26"/>
                <w:szCs w:val="26"/>
              </w:rPr>
              <w:t>(в ред. Решений Совета депутатов Железнодорожного внутригородского района</w:t>
            </w:r>
          </w:p>
          <w:p w:rsidR="00B0466F" w:rsidRPr="00B13BBF" w:rsidRDefault="00B0466F">
            <w:pPr>
              <w:pStyle w:val="ConsPlusNormal"/>
              <w:jc w:val="center"/>
              <w:rPr>
                <w:rFonts w:ascii="Times New Roman" w:hAnsi="Times New Roman" w:cs="Times New Roman"/>
                <w:sz w:val="26"/>
                <w:szCs w:val="26"/>
              </w:rPr>
            </w:pPr>
            <w:r w:rsidRPr="00B13BBF">
              <w:rPr>
                <w:rFonts w:ascii="Times New Roman" w:hAnsi="Times New Roman" w:cs="Times New Roman"/>
                <w:color w:val="392C69"/>
                <w:sz w:val="26"/>
                <w:szCs w:val="26"/>
              </w:rPr>
              <w:t xml:space="preserve">городского округа Самара от 02.12.2021 </w:t>
            </w:r>
            <w:hyperlink r:id="rId14">
              <w:r w:rsidRPr="00B13BBF">
                <w:rPr>
                  <w:rFonts w:ascii="Times New Roman" w:hAnsi="Times New Roman" w:cs="Times New Roman"/>
                  <w:color w:val="0000FF"/>
                  <w:sz w:val="26"/>
                  <w:szCs w:val="26"/>
                </w:rPr>
                <w:t>N 74</w:t>
              </w:r>
            </w:hyperlink>
            <w:r w:rsidRPr="00B13BBF">
              <w:rPr>
                <w:rFonts w:ascii="Times New Roman" w:hAnsi="Times New Roman" w:cs="Times New Roman"/>
                <w:color w:val="392C69"/>
                <w:sz w:val="26"/>
                <w:szCs w:val="26"/>
              </w:rPr>
              <w:t xml:space="preserve">, от 28.12.2021 </w:t>
            </w:r>
            <w:hyperlink r:id="rId15">
              <w:r w:rsidRPr="00B13BBF">
                <w:rPr>
                  <w:rFonts w:ascii="Times New Roman" w:hAnsi="Times New Roman" w:cs="Times New Roman"/>
                  <w:color w:val="0000FF"/>
                  <w:sz w:val="26"/>
                  <w:szCs w:val="26"/>
                </w:rPr>
                <w:t>N 81</w:t>
              </w:r>
            </w:hyperlink>
            <w:r w:rsidRPr="00B13BBF">
              <w:rPr>
                <w:rFonts w:ascii="Times New Roman" w:hAnsi="Times New Roman" w:cs="Times New Roman"/>
                <w:color w:val="392C69"/>
                <w:sz w:val="26"/>
                <w:szCs w:val="26"/>
              </w:rPr>
              <w:t>,</w:t>
            </w:r>
          </w:p>
          <w:p w:rsidR="00B0466F" w:rsidRPr="00B13BBF" w:rsidRDefault="00B0466F">
            <w:pPr>
              <w:pStyle w:val="ConsPlusNormal"/>
              <w:jc w:val="center"/>
              <w:rPr>
                <w:rFonts w:ascii="Times New Roman" w:hAnsi="Times New Roman" w:cs="Times New Roman"/>
                <w:sz w:val="26"/>
                <w:szCs w:val="26"/>
              </w:rPr>
            </w:pPr>
            <w:r w:rsidRPr="00B13BBF">
              <w:rPr>
                <w:rFonts w:ascii="Times New Roman" w:hAnsi="Times New Roman" w:cs="Times New Roman"/>
                <w:color w:val="392C69"/>
                <w:sz w:val="26"/>
                <w:szCs w:val="26"/>
              </w:rPr>
              <w:t xml:space="preserve">от 24.05.2022 </w:t>
            </w:r>
            <w:hyperlink r:id="rId16">
              <w:r w:rsidRPr="00B13BBF">
                <w:rPr>
                  <w:rFonts w:ascii="Times New Roman" w:hAnsi="Times New Roman" w:cs="Times New Roman"/>
                  <w:color w:val="0000FF"/>
                  <w:sz w:val="26"/>
                  <w:szCs w:val="26"/>
                </w:rPr>
                <w:t>N 102</w:t>
              </w:r>
            </w:hyperlink>
            <w:r w:rsidRPr="00B13BBF">
              <w:rPr>
                <w:rFonts w:ascii="Times New Roman" w:hAnsi="Times New Roman" w:cs="Times New Roman"/>
                <w:color w:val="392C69"/>
                <w:sz w:val="26"/>
                <w:szCs w:val="26"/>
              </w:rPr>
              <w:t xml:space="preserve">, от 25.05.2023 </w:t>
            </w:r>
            <w:hyperlink r:id="rId17">
              <w:r w:rsidRPr="00B13BBF">
                <w:rPr>
                  <w:rFonts w:ascii="Times New Roman" w:hAnsi="Times New Roman" w:cs="Times New Roman"/>
                  <w:color w:val="0000FF"/>
                  <w:sz w:val="26"/>
                  <w:szCs w:val="26"/>
                </w:rPr>
                <w:t>N 133</w:t>
              </w:r>
            </w:hyperlink>
            <w:r w:rsidRPr="00B13BBF">
              <w:rPr>
                <w:rFonts w:ascii="Times New Roman" w:hAnsi="Times New Roman" w:cs="Times New Roman"/>
                <w:color w:val="392C69"/>
                <w:sz w:val="26"/>
                <w:szCs w:val="26"/>
              </w:rPr>
              <w:t xml:space="preserve">, от 30.05.2025 </w:t>
            </w:r>
            <w:hyperlink r:id="rId18">
              <w:r w:rsidRPr="00B13BBF">
                <w:rPr>
                  <w:rFonts w:ascii="Times New Roman" w:hAnsi="Times New Roman" w:cs="Times New Roman"/>
                  <w:color w:val="0000FF"/>
                  <w:sz w:val="26"/>
                  <w:szCs w:val="26"/>
                </w:rPr>
                <w:t>N 184</w:t>
              </w:r>
            </w:hyperlink>
            <w:r w:rsidRPr="00B13BBF">
              <w:rPr>
                <w:rFonts w:ascii="Times New Roman" w:hAnsi="Times New Roman" w:cs="Times New Roman"/>
                <w:color w:val="392C69"/>
                <w:sz w:val="26"/>
                <w:szCs w:val="26"/>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66F" w:rsidRPr="00B13BBF" w:rsidRDefault="00B0466F">
            <w:pPr>
              <w:pStyle w:val="ConsPlusNormal"/>
              <w:rPr>
                <w:rFonts w:ascii="Times New Roman" w:hAnsi="Times New Roman" w:cs="Times New Roman"/>
                <w:sz w:val="26"/>
                <w:szCs w:val="26"/>
              </w:rPr>
            </w:pPr>
          </w:p>
        </w:tc>
      </w:tr>
    </w:tbl>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Title"/>
        <w:jc w:val="center"/>
        <w:outlineLvl w:val="1"/>
        <w:rPr>
          <w:rFonts w:ascii="Times New Roman" w:hAnsi="Times New Roman" w:cs="Times New Roman"/>
          <w:sz w:val="26"/>
          <w:szCs w:val="26"/>
        </w:rPr>
      </w:pPr>
      <w:r w:rsidRPr="00B13BBF">
        <w:rPr>
          <w:rFonts w:ascii="Times New Roman" w:hAnsi="Times New Roman" w:cs="Times New Roman"/>
          <w:sz w:val="26"/>
          <w:szCs w:val="26"/>
        </w:rPr>
        <w:t>Раздел I. ОБЩИЕ ПОЛОЖЕНИЯ</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ind w:firstLine="540"/>
        <w:jc w:val="both"/>
        <w:rPr>
          <w:rFonts w:ascii="Times New Roman" w:hAnsi="Times New Roman" w:cs="Times New Roman"/>
          <w:sz w:val="26"/>
          <w:szCs w:val="26"/>
        </w:rPr>
      </w:pPr>
      <w:r w:rsidRPr="00B13BBF">
        <w:rPr>
          <w:rFonts w:ascii="Times New Roman" w:hAnsi="Times New Roman" w:cs="Times New Roman"/>
          <w:sz w:val="26"/>
          <w:szCs w:val="26"/>
        </w:rPr>
        <w:t>1. Настоящее Положение устанавливает порядок осуществления муниципального жилищного контроля на территории Железнодорожного внутригородского района городского округа Самара.</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2. Под муниципальным жилищным контролем понимается деятельность органа, уполномоченного на осуществление муниципального жилищного контроля,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3. Предметом муниципального жилищного контроля является соблюдение юридическими лицами, индивидуальными предпринимателями, гражданами обязательных требований, установленных жилищным законодательством в отношении муниципального жилищного фонда:</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w:t>
      </w:r>
      <w:r w:rsidRPr="00B13BBF">
        <w:rPr>
          <w:rFonts w:ascii="Times New Roman" w:hAnsi="Times New Roman" w:cs="Times New Roman"/>
          <w:sz w:val="26"/>
          <w:szCs w:val="26"/>
        </w:rPr>
        <w:lastRenderedPageBreak/>
        <w:t>порядку осуществления перепланировки и (или) переустройства помещений в многоквартирном доме;</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2) требований к формированию фондов капитального ремонта;</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4) требований к предоставлению коммунальных услуг собственникам и пользователям помещений в многоквартирных домах и жилых домов;</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6) правил содержания общего имущества в многоквартирном доме и правил изменения размера платы за содержание жилого помещения;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9) требований к порядку размещения </w:t>
      </w:r>
      <w:proofErr w:type="spellStart"/>
      <w:r w:rsidRPr="00B13BBF">
        <w:rPr>
          <w:rFonts w:ascii="Times New Roman" w:hAnsi="Times New Roman" w:cs="Times New Roman"/>
          <w:sz w:val="26"/>
          <w:szCs w:val="26"/>
        </w:rPr>
        <w:t>ресурсоснабжающими</w:t>
      </w:r>
      <w:proofErr w:type="spellEnd"/>
      <w:r w:rsidRPr="00B13BBF">
        <w:rPr>
          <w:rFonts w:ascii="Times New Roman" w:hAnsi="Times New Roman" w:cs="Times New Roman"/>
          <w:sz w:val="26"/>
          <w:szCs w:val="26"/>
        </w:rPr>
        <w:t xml:space="preserve"> организациями, лицами, осуществляющими деятельность по управлению многоквартирными домами, информации в системе;</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10) требований к обеспечению доступности для инвалидов помещений в многоквартирных домах;</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11) требований к предоставлению жилых помещений в наемных домах социального использования;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w:t>
      </w:r>
      <w:proofErr w:type="spellStart"/>
      <w:r w:rsidRPr="00B13BBF">
        <w:rPr>
          <w:rFonts w:ascii="Times New Roman" w:hAnsi="Times New Roman" w:cs="Times New Roman"/>
          <w:sz w:val="26"/>
          <w:szCs w:val="26"/>
        </w:rPr>
        <w:t>пп</w:t>
      </w:r>
      <w:proofErr w:type="spellEnd"/>
      <w:r w:rsidRPr="00B13BBF">
        <w:rPr>
          <w:rFonts w:ascii="Times New Roman" w:hAnsi="Times New Roman" w:cs="Times New Roman"/>
          <w:sz w:val="26"/>
          <w:szCs w:val="26"/>
        </w:rPr>
        <w:t xml:space="preserve">. 12 введен </w:t>
      </w:r>
      <w:hyperlink r:id="rId19">
        <w:r w:rsidRPr="00B13BBF">
          <w:rPr>
            <w:rFonts w:ascii="Times New Roman" w:hAnsi="Times New Roman" w:cs="Times New Roman"/>
            <w:color w:val="0000FF"/>
            <w:sz w:val="26"/>
            <w:szCs w:val="26"/>
          </w:rPr>
          <w:t>Решением</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4. Муниципальный жилищный контроль осуществляется Администрацией Железнодорожного внутригородского района городского округа Самара в лице отдела муниципального контроля (далее - уполномоченный орган).</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5. От имени уполномоченного органа муниципальный жилищный контроль вправе осуществлять следующие должностные лица:</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lastRenderedPageBreak/>
        <w:t>1) руководитель (заместитель руководителя) уполномоченного органа;</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2) должностное лицо уполномоченного органа, в должностные обязанности которого в соответствии с должностной инструкцией входит осуществление полномочий по муниципальному жилищному контролю, в том числе проведение профилактических мероприятий и контрольных (надзорных) мероприятий (далее - инспектор).</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Должностным лицом, уполномоченным на принятие решения о проведении контрольных (надзорных) мероприятий, является руководитель (заместитель руководителя) уполномоченного органа.</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6. Инспектор при осуществлении муниципального жилищного контроля обязан соблюдать законодательство Российской Федерации и нести ответственность в соответствии с Федеральным </w:t>
      </w:r>
      <w:hyperlink r:id="rId20">
        <w:r w:rsidRPr="00B13BBF">
          <w:rPr>
            <w:rFonts w:ascii="Times New Roman" w:hAnsi="Times New Roman" w:cs="Times New Roman"/>
            <w:color w:val="0000FF"/>
            <w:sz w:val="26"/>
            <w:szCs w:val="26"/>
          </w:rPr>
          <w:t>законом</w:t>
        </w:r>
      </w:hyperlink>
      <w:r w:rsidRPr="00B13BBF">
        <w:rPr>
          <w:rFonts w:ascii="Times New Roman" w:hAnsi="Times New Roman" w:cs="Times New Roman"/>
          <w:sz w:val="26"/>
          <w:szCs w:val="26"/>
        </w:rPr>
        <w:t xml:space="preserve"> от 31.07.2020 N 248-ФЗ "О государственном контроле (надзоре) и муниципальном контроле в Российской Федерации" и иными федеральными законами.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7. Инспектор при проведении контрольного мероприятия в пределах своих полномочий и в объеме проводимых контрольных действий имеет право:</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объекты контроля;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lastRenderedPageBreak/>
        <w:t xml:space="preserve">7) обращаться в соответствии с Федеральным </w:t>
      </w:r>
      <w:hyperlink r:id="rId21">
        <w:r w:rsidRPr="00B13BBF">
          <w:rPr>
            <w:rFonts w:ascii="Times New Roman" w:hAnsi="Times New Roman" w:cs="Times New Roman"/>
            <w:color w:val="0000FF"/>
            <w:sz w:val="26"/>
            <w:szCs w:val="26"/>
          </w:rPr>
          <w:t>законом</w:t>
        </w:r>
      </w:hyperlink>
      <w:r w:rsidRPr="00B13BBF">
        <w:rPr>
          <w:rFonts w:ascii="Times New Roman" w:hAnsi="Times New Roman" w:cs="Times New Roman"/>
          <w:sz w:val="26"/>
          <w:szCs w:val="26"/>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8) совершать иные действия, предусмотренные федеральными законами, настоящим положением.</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8. Инспекторы, уполномоченные на проведение конкретного профилактического мероприятия или контрольного (надзорного) мероприятия, определяются решением уполномоченного органа о проведении профилактического мероприятия или контрольного (надзорного) мероприятия.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9. Объектами муниципального жилищного контроля являются: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2) результаты деятельности граждан и организаций, в том числе работы и услуги, к которым предъявляются обязательные требования;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3) здания, помещения, сооружения, которыми граждане и организации владеют и (или) пользуются, к которым предъявляются обязательные требования.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10. Уполномоченным органом обеспечивается учет объектов контроля путем внесения информации об объектах контроля в журнал учета, оформляемый в соответствии с типовой формой, утверждаемой распоряжением Администрации Железнодорожного внутригородского района городского округа Самара:</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 уполномоченный орган обеспечивает актуальность сведений об объектах контроля в журнале учета объектов контроля;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2) информация о контролируемых лицах подлежит размещению в едином реестре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11. При сборе, обработке, анализе и учете сведений об объектах контроля для целей их учета уполномоченный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12.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13. К отношениям, связанным с осуществлением муниципального жилищного </w:t>
      </w:r>
      <w:r w:rsidRPr="00B13BBF">
        <w:rPr>
          <w:rFonts w:ascii="Times New Roman" w:hAnsi="Times New Roman" w:cs="Times New Roman"/>
          <w:sz w:val="26"/>
          <w:szCs w:val="26"/>
        </w:rPr>
        <w:lastRenderedPageBreak/>
        <w:t xml:space="preserve">контроля, организацией и проведением профилактических мероприятий, контрольных (надзорных) мероприятий, применяются положения Федерального </w:t>
      </w:r>
      <w:hyperlink r:id="rId22">
        <w:r w:rsidRPr="00B13BBF">
          <w:rPr>
            <w:rFonts w:ascii="Times New Roman" w:hAnsi="Times New Roman" w:cs="Times New Roman"/>
            <w:color w:val="0000FF"/>
            <w:sz w:val="26"/>
            <w:szCs w:val="26"/>
          </w:rPr>
          <w:t>закона</w:t>
        </w:r>
      </w:hyperlink>
      <w:r w:rsidRPr="00B13BBF">
        <w:rPr>
          <w:rFonts w:ascii="Times New Roman" w:hAnsi="Times New Roman" w:cs="Times New Roman"/>
          <w:sz w:val="26"/>
          <w:szCs w:val="26"/>
        </w:rPr>
        <w:t xml:space="preserve"> от 31.07.2020 N 248-ФЗ "О государственном контроле (надзоре) и муниципальном контроле в Российской Федерации".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14. 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 xml:space="preserve">(п. 14 в ред. </w:t>
      </w:r>
      <w:hyperlink r:id="rId23">
        <w:r w:rsidRPr="00B13BBF">
          <w:rPr>
            <w:rFonts w:ascii="Times New Roman" w:hAnsi="Times New Roman" w:cs="Times New Roman"/>
            <w:color w:val="0000FF"/>
            <w:sz w:val="26"/>
            <w:szCs w:val="26"/>
          </w:rPr>
          <w:t>Решения</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14.1. Для целей управления рисками причинения вреда (ущерба) охраняемым законом ценностям при осуществлении муниципального контроля деятельность, действия (бездействие) контролируемых лиц, результаты их деятельности и (или) используемые ими производственные объекты подлежат отнесению в соответствии с Федеральным </w:t>
      </w:r>
      <w:hyperlink r:id="rId24">
        <w:r w:rsidRPr="00B13BBF">
          <w:rPr>
            <w:rFonts w:ascii="Times New Roman" w:hAnsi="Times New Roman" w:cs="Times New Roman"/>
            <w:color w:val="0000FF"/>
            <w:sz w:val="26"/>
            <w:szCs w:val="26"/>
          </w:rPr>
          <w:t>законом</w:t>
        </w:r>
      </w:hyperlink>
      <w:r w:rsidRPr="00B13BBF">
        <w:rPr>
          <w:rFonts w:ascii="Times New Roman" w:hAnsi="Times New Roman" w:cs="Times New Roman"/>
          <w:sz w:val="26"/>
          <w:szCs w:val="26"/>
        </w:rPr>
        <w:t xml:space="preserve"> от 31.07.2020 N 248-ФЗ "О государственном контроле (надзоре) и муниципальном контроле в Российской Федерации" к следующим категориям риска:</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w:t>
      </w:r>
      <w:proofErr w:type="spellStart"/>
      <w:r w:rsidRPr="00B13BBF">
        <w:rPr>
          <w:rFonts w:ascii="Times New Roman" w:hAnsi="Times New Roman" w:cs="Times New Roman"/>
          <w:sz w:val="26"/>
          <w:szCs w:val="26"/>
        </w:rPr>
        <w:t>пп</w:t>
      </w:r>
      <w:proofErr w:type="spellEnd"/>
      <w:r w:rsidRPr="00B13BBF">
        <w:rPr>
          <w:rFonts w:ascii="Times New Roman" w:hAnsi="Times New Roman" w:cs="Times New Roman"/>
          <w:sz w:val="26"/>
          <w:szCs w:val="26"/>
        </w:rPr>
        <w:t xml:space="preserve">. 14.1 введен </w:t>
      </w:r>
      <w:hyperlink r:id="rId25">
        <w:r w:rsidRPr="00B13BBF">
          <w:rPr>
            <w:rFonts w:ascii="Times New Roman" w:hAnsi="Times New Roman" w:cs="Times New Roman"/>
            <w:color w:val="0000FF"/>
            <w:sz w:val="26"/>
            <w:szCs w:val="26"/>
          </w:rPr>
          <w:t>Решением</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14.1.1. Средний риск.</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w:t>
      </w:r>
      <w:proofErr w:type="spellStart"/>
      <w:r w:rsidRPr="00B13BBF">
        <w:rPr>
          <w:rFonts w:ascii="Times New Roman" w:hAnsi="Times New Roman" w:cs="Times New Roman"/>
          <w:sz w:val="26"/>
          <w:szCs w:val="26"/>
        </w:rPr>
        <w:t>пп</w:t>
      </w:r>
      <w:proofErr w:type="spellEnd"/>
      <w:r w:rsidRPr="00B13BBF">
        <w:rPr>
          <w:rFonts w:ascii="Times New Roman" w:hAnsi="Times New Roman" w:cs="Times New Roman"/>
          <w:sz w:val="26"/>
          <w:szCs w:val="26"/>
        </w:rPr>
        <w:t xml:space="preserve">. 14.1.1 введен </w:t>
      </w:r>
      <w:hyperlink r:id="rId26">
        <w:r w:rsidRPr="00B13BBF">
          <w:rPr>
            <w:rFonts w:ascii="Times New Roman" w:hAnsi="Times New Roman" w:cs="Times New Roman"/>
            <w:color w:val="0000FF"/>
            <w:sz w:val="26"/>
            <w:szCs w:val="26"/>
          </w:rPr>
          <w:t>Решением</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14.1.2. Умеренный риск.</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w:t>
      </w:r>
      <w:proofErr w:type="spellStart"/>
      <w:r w:rsidRPr="00B13BBF">
        <w:rPr>
          <w:rFonts w:ascii="Times New Roman" w:hAnsi="Times New Roman" w:cs="Times New Roman"/>
          <w:sz w:val="26"/>
          <w:szCs w:val="26"/>
        </w:rPr>
        <w:t>пп</w:t>
      </w:r>
      <w:proofErr w:type="spellEnd"/>
      <w:r w:rsidRPr="00B13BBF">
        <w:rPr>
          <w:rFonts w:ascii="Times New Roman" w:hAnsi="Times New Roman" w:cs="Times New Roman"/>
          <w:sz w:val="26"/>
          <w:szCs w:val="26"/>
        </w:rPr>
        <w:t xml:space="preserve">. 14.1.2 введен </w:t>
      </w:r>
      <w:hyperlink r:id="rId27">
        <w:r w:rsidRPr="00B13BBF">
          <w:rPr>
            <w:rFonts w:ascii="Times New Roman" w:hAnsi="Times New Roman" w:cs="Times New Roman"/>
            <w:color w:val="0000FF"/>
            <w:sz w:val="26"/>
            <w:szCs w:val="26"/>
          </w:rPr>
          <w:t>Решением</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14.1.3. Низкий риск.</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w:t>
      </w:r>
      <w:proofErr w:type="spellStart"/>
      <w:r w:rsidRPr="00B13BBF">
        <w:rPr>
          <w:rFonts w:ascii="Times New Roman" w:hAnsi="Times New Roman" w:cs="Times New Roman"/>
          <w:sz w:val="26"/>
          <w:szCs w:val="26"/>
        </w:rPr>
        <w:t>пп</w:t>
      </w:r>
      <w:proofErr w:type="spellEnd"/>
      <w:r w:rsidRPr="00B13BBF">
        <w:rPr>
          <w:rFonts w:ascii="Times New Roman" w:hAnsi="Times New Roman" w:cs="Times New Roman"/>
          <w:sz w:val="26"/>
          <w:szCs w:val="26"/>
        </w:rPr>
        <w:t xml:space="preserve">. 14.1.3 введен </w:t>
      </w:r>
      <w:hyperlink r:id="rId28">
        <w:r w:rsidRPr="00B13BBF">
          <w:rPr>
            <w:rFonts w:ascii="Times New Roman" w:hAnsi="Times New Roman" w:cs="Times New Roman"/>
            <w:color w:val="0000FF"/>
            <w:sz w:val="26"/>
            <w:szCs w:val="26"/>
          </w:rPr>
          <w:t>Решением</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14.2. Отнесение объектов муниципального контроля к определенной категории риска осуществляется на основании сопоставления их характеристик с </w:t>
      </w:r>
      <w:hyperlink w:anchor="P549">
        <w:r w:rsidRPr="00B13BBF">
          <w:rPr>
            <w:rFonts w:ascii="Times New Roman" w:hAnsi="Times New Roman" w:cs="Times New Roman"/>
            <w:color w:val="0000FF"/>
            <w:sz w:val="26"/>
            <w:szCs w:val="26"/>
          </w:rPr>
          <w:t>критериями</w:t>
        </w:r>
      </w:hyperlink>
      <w:r w:rsidRPr="00B13BBF">
        <w:rPr>
          <w:rFonts w:ascii="Times New Roman" w:hAnsi="Times New Roman" w:cs="Times New Roman"/>
          <w:sz w:val="26"/>
          <w:szCs w:val="26"/>
        </w:rPr>
        <w:t xml:space="preserve"> отнесения объектов муниципального контроля к категориям риска согласно приложению 2 к настоящему Положению.</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w:t>
      </w:r>
      <w:proofErr w:type="spellStart"/>
      <w:r w:rsidRPr="00B13BBF">
        <w:rPr>
          <w:rFonts w:ascii="Times New Roman" w:hAnsi="Times New Roman" w:cs="Times New Roman"/>
          <w:sz w:val="26"/>
          <w:szCs w:val="26"/>
        </w:rPr>
        <w:t>пп</w:t>
      </w:r>
      <w:proofErr w:type="spellEnd"/>
      <w:r w:rsidRPr="00B13BBF">
        <w:rPr>
          <w:rFonts w:ascii="Times New Roman" w:hAnsi="Times New Roman" w:cs="Times New Roman"/>
          <w:sz w:val="26"/>
          <w:szCs w:val="26"/>
        </w:rPr>
        <w:t xml:space="preserve">. 14.2 введен </w:t>
      </w:r>
      <w:hyperlink r:id="rId29">
        <w:r w:rsidRPr="00B13BBF">
          <w:rPr>
            <w:rFonts w:ascii="Times New Roman" w:hAnsi="Times New Roman" w:cs="Times New Roman"/>
            <w:color w:val="0000FF"/>
            <w:sz w:val="26"/>
            <w:szCs w:val="26"/>
          </w:rPr>
          <w:t>Решением</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15. Перечень </w:t>
      </w:r>
      <w:hyperlink w:anchor="P528">
        <w:r w:rsidRPr="00B13BBF">
          <w:rPr>
            <w:rFonts w:ascii="Times New Roman" w:hAnsi="Times New Roman" w:cs="Times New Roman"/>
            <w:color w:val="0000FF"/>
            <w:sz w:val="26"/>
            <w:szCs w:val="26"/>
          </w:rPr>
          <w:t>индикаторов</w:t>
        </w:r>
      </w:hyperlink>
      <w:r w:rsidRPr="00B13BBF">
        <w:rPr>
          <w:rFonts w:ascii="Times New Roman" w:hAnsi="Times New Roman" w:cs="Times New Roman"/>
          <w:sz w:val="26"/>
          <w:szCs w:val="26"/>
        </w:rPr>
        <w:t xml:space="preserve"> риска нарушения обязательных требований, проверяемых в рамках муниципального жилищного контроля установлен Приложением 1 к Положению.</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 xml:space="preserve">(п. 15 введен </w:t>
      </w:r>
      <w:hyperlink r:id="rId30">
        <w:r w:rsidRPr="00B13BBF">
          <w:rPr>
            <w:rFonts w:ascii="Times New Roman" w:hAnsi="Times New Roman" w:cs="Times New Roman"/>
            <w:color w:val="0000FF"/>
            <w:sz w:val="26"/>
            <w:szCs w:val="26"/>
          </w:rPr>
          <w:t>Решением</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28.12.2021 N 81)</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16. При отнесении объектов муниципального контроля к категориям риска, применении критериев риска и выявлении индикаторов риска нарушений </w:t>
      </w:r>
      <w:r w:rsidRPr="00B13BBF">
        <w:rPr>
          <w:rFonts w:ascii="Times New Roman" w:hAnsi="Times New Roman" w:cs="Times New Roman"/>
          <w:sz w:val="26"/>
          <w:szCs w:val="26"/>
        </w:rPr>
        <w:lastRenderedPageBreak/>
        <w:t>требований земельного законодательства уполномоченным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и контрольных мероприятий, от государственных органов, организаций в рамках межведомственного информационного взаимодействия, по результатам предоставления контролируемыми лицами государственных и муниципальных услуг, из их обращений, иных обращений, из обращений и сообщений средств массовой информации, а также сведения, содержащиеся в информационных ресурсах.</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 xml:space="preserve">(п. 16 введен </w:t>
      </w:r>
      <w:hyperlink r:id="rId31">
        <w:r w:rsidRPr="00B13BBF">
          <w:rPr>
            <w:rFonts w:ascii="Times New Roman" w:hAnsi="Times New Roman" w:cs="Times New Roman"/>
            <w:color w:val="0000FF"/>
            <w:sz w:val="26"/>
            <w:szCs w:val="26"/>
          </w:rPr>
          <w:t>Решением</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17. Сбор, обработка, анализ и учет сведений об объектах жилищного контроля в целях их отнесения к категориям риска либо определения индикаторов риска нарушения требований жилищного законодательства должны осуществляться уполномоченным органом без непосредственного взаимодействия, за исключением сбора, обработки, анализа и учета сведений в рамках обязательного профилактического визита.</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 xml:space="preserve">(п. 17 введен </w:t>
      </w:r>
      <w:hyperlink r:id="rId32">
        <w:r w:rsidRPr="00B13BBF">
          <w:rPr>
            <w:rFonts w:ascii="Times New Roman" w:hAnsi="Times New Roman" w:cs="Times New Roman"/>
            <w:color w:val="0000FF"/>
            <w:sz w:val="26"/>
            <w:szCs w:val="26"/>
          </w:rPr>
          <w:t>Решением</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Title"/>
        <w:jc w:val="center"/>
        <w:outlineLvl w:val="1"/>
        <w:rPr>
          <w:rFonts w:ascii="Times New Roman" w:hAnsi="Times New Roman" w:cs="Times New Roman"/>
          <w:sz w:val="26"/>
          <w:szCs w:val="26"/>
        </w:rPr>
      </w:pPr>
      <w:r w:rsidRPr="00B13BBF">
        <w:rPr>
          <w:rFonts w:ascii="Times New Roman" w:hAnsi="Times New Roman" w:cs="Times New Roman"/>
          <w:sz w:val="26"/>
          <w:szCs w:val="26"/>
        </w:rPr>
        <w:t>Раздел II. ПРОФИЛАКТИКА РИСКОВ ПРИЧИНЕНИЯ ВРЕДА (УЩЕРБА)</w:t>
      </w:r>
    </w:p>
    <w:p w:rsidR="00B0466F" w:rsidRPr="00B13BBF" w:rsidRDefault="00B0466F">
      <w:pPr>
        <w:pStyle w:val="ConsPlusTitle"/>
        <w:jc w:val="center"/>
        <w:rPr>
          <w:rFonts w:ascii="Times New Roman" w:hAnsi="Times New Roman" w:cs="Times New Roman"/>
          <w:sz w:val="26"/>
          <w:szCs w:val="26"/>
        </w:rPr>
      </w:pPr>
      <w:r w:rsidRPr="00B13BBF">
        <w:rPr>
          <w:rFonts w:ascii="Times New Roman" w:hAnsi="Times New Roman" w:cs="Times New Roman"/>
          <w:sz w:val="26"/>
          <w:szCs w:val="26"/>
        </w:rPr>
        <w:t>ОХРАНЯЕМЫМ ЗАКОНОМ ЦЕННОСТЯМ ПРИ ОСУЩЕСТВЛЕНИИ</w:t>
      </w:r>
    </w:p>
    <w:p w:rsidR="00B0466F" w:rsidRPr="00B13BBF" w:rsidRDefault="00B0466F">
      <w:pPr>
        <w:pStyle w:val="ConsPlusTitle"/>
        <w:jc w:val="center"/>
        <w:rPr>
          <w:rFonts w:ascii="Times New Roman" w:hAnsi="Times New Roman" w:cs="Times New Roman"/>
          <w:sz w:val="26"/>
          <w:szCs w:val="26"/>
        </w:rPr>
      </w:pPr>
      <w:r w:rsidRPr="00B13BBF">
        <w:rPr>
          <w:rFonts w:ascii="Times New Roman" w:hAnsi="Times New Roman" w:cs="Times New Roman"/>
          <w:sz w:val="26"/>
          <w:szCs w:val="26"/>
        </w:rPr>
        <w:t>МУНИЦИПАЛЬНОГО ЖИЛИЩНОГО КОНТРОЛЯ</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Title"/>
        <w:jc w:val="center"/>
        <w:outlineLvl w:val="2"/>
        <w:rPr>
          <w:rFonts w:ascii="Times New Roman" w:hAnsi="Times New Roman" w:cs="Times New Roman"/>
          <w:sz w:val="26"/>
          <w:szCs w:val="26"/>
        </w:rPr>
      </w:pPr>
      <w:r w:rsidRPr="00B13BBF">
        <w:rPr>
          <w:rFonts w:ascii="Times New Roman" w:hAnsi="Times New Roman" w:cs="Times New Roman"/>
          <w:sz w:val="26"/>
          <w:szCs w:val="26"/>
        </w:rPr>
        <w:t>Глава 1. ОРГАНИЗАЦИЯ ПРОФИЛАКТИКИ НАРУШЕНИЯ ОБЯЗАТЕЛЬНЫХ</w:t>
      </w:r>
    </w:p>
    <w:p w:rsidR="00B0466F" w:rsidRPr="00B13BBF" w:rsidRDefault="00B0466F">
      <w:pPr>
        <w:pStyle w:val="ConsPlusTitle"/>
        <w:jc w:val="center"/>
        <w:rPr>
          <w:rFonts w:ascii="Times New Roman" w:hAnsi="Times New Roman" w:cs="Times New Roman"/>
          <w:sz w:val="26"/>
          <w:szCs w:val="26"/>
        </w:rPr>
      </w:pPr>
      <w:r w:rsidRPr="00B13BBF">
        <w:rPr>
          <w:rFonts w:ascii="Times New Roman" w:hAnsi="Times New Roman" w:cs="Times New Roman"/>
          <w:sz w:val="26"/>
          <w:szCs w:val="26"/>
        </w:rPr>
        <w:t>ТРЕБОВАНИЙ</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ind w:firstLine="540"/>
        <w:jc w:val="both"/>
        <w:rPr>
          <w:rFonts w:ascii="Times New Roman" w:hAnsi="Times New Roman" w:cs="Times New Roman"/>
          <w:sz w:val="26"/>
          <w:szCs w:val="26"/>
        </w:rPr>
      </w:pPr>
      <w:r w:rsidRPr="00B13BBF">
        <w:rPr>
          <w:rFonts w:ascii="Times New Roman" w:hAnsi="Times New Roman" w:cs="Times New Roman"/>
          <w:sz w:val="26"/>
          <w:szCs w:val="26"/>
        </w:rPr>
        <w:t>1.1. 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 стимулирование добросовестного соблюдения обязательных требований контролируемыми лицами;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3) создание условий для доведения обязательных требований до контролируемых лиц, повышение информированности о способах их соблюдения.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1.2. 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 ежегодно утверждаемой распоряжением Администрации Железнодорожного внутригородского района городского округа Самара, и состоит из следующих разделов:</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lastRenderedPageBreak/>
        <w:t>1) анализ текущего состояния осуществления муниципального жилищного контроля, описание текущего уровня развития профилактической деятельности органа контроля, характеристика проблем, на решение которых направлена программа профилактики;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2) цели и задачи реализации программы профилактики;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3) перечень профилактических мероприятий, сроки (периодичность) их проведения;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4) показатели результативности и эффективности программы профилактики.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1.3. Разработка и утверждение программы профилактики осуществляется органом контроля в порядке, утвержденном Правительством Российской Федерации.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1.4. Утвержденная программа профилактики размещается на официальном сайте Администрации городского округа Самара во вкладке "Железнодорожный район" в разделе "Муниципальный контроль", а также Администрации Железнодорожного внутригородского района городского округа Самара в разделе "Контрольно-надзорная деятельность" в информационно-телекоммуникационной сети Интернет.</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 xml:space="preserve">(в ред. </w:t>
      </w:r>
      <w:hyperlink r:id="rId33">
        <w:r w:rsidRPr="00B13BBF">
          <w:rPr>
            <w:rFonts w:ascii="Times New Roman" w:hAnsi="Times New Roman" w:cs="Times New Roman"/>
            <w:color w:val="0000FF"/>
            <w:sz w:val="26"/>
            <w:szCs w:val="26"/>
          </w:rPr>
          <w:t>Решения</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02.12.2021 N 74)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1.5. Профилактические мероприятия, предусмотренные программой профилактики, обязательны для проведения уполномоченным органом.</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1.6. Уполномоченный орган проводит следующие профилактические мероприятия: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 информирование;</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2) консультирование;</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3) объявление предостережения;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4) обобщение правоприменительной практики;</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w:t>
      </w:r>
      <w:proofErr w:type="spellStart"/>
      <w:r w:rsidRPr="00B13BBF">
        <w:rPr>
          <w:rFonts w:ascii="Times New Roman" w:hAnsi="Times New Roman" w:cs="Times New Roman"/>
          <w:sz w:val="26"/>
          <w:szCs w:val="26"/>
        </w:rPr>
        <w:t>пп</w:t>
      </w:r>
      <w:proofErr w:type="spellEnd"/>
      <w:r w:rsidRPr="00B13BBF">
        <w:rPr>
          <w:rFonts w:ascii="Times New Roman" w:hAnsi="Times New Roman" w:cs="Times New Roman"/>
          <w:sz w:val="26"/>
          <w:szCs w:val="26"/>
        </w:rPr>
        <w:t xml:space="preserve">. 4 введен </w:t>
      </w:r>
      <w:hyperlink r:id="rId34">
        <w:r w:rsidRPr="00B13BBF">
          <w:rPr>
            <w:rFonts w:ascii="Times New Roman" w:hAnsi="Times New Roman" w:cs="Times New Roman"/>
            <w:color w:val="0000FF"/>
            <w:sz w:val="26"/>
            <w:szCs w:val="26"/>
          </w:rPr>
          <w:t>Решением</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5) профилактический визит.</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w:t>
      </w:r>
      <w:proofErr w:type="spellStart"/>
      <w:r w:rsidRPr="00B13BBF">
        <w:rPr>
          <w:rFonts w:ascii="Times New Roman" w:hAnsi="Times New Roman" w:cs="Times New Roman"/>
          <w:sz w:val="26"/>
          <w:szCs w:val="26"/>
        </w:rPr>
        <w:t>пп</w:t>
      </w:r>
      <w:proofErr w:type="spellEnd"/>
      <w:r w:rsidRPr="00B13BBF">
        <w:rPr>
          <w:rFonts w:ascii="Times New Roman" w:hAnsi="Times New Roman" w:cs="Times New Roman"/>
          <w:sz w:val="26"/>
          <w:szCs w:val="26"/>
        </w:rPr>
        <w:t xml:space="preserve">. 5 введен </w:t>
      </w:r>
      <w:hyperlink r:id="rId35">
        <w:r w:rsidRPr="00B13BBF">
          <w:rPr>
            <w:rFonts w:ascii="Times New Roman" w:hAnsi="Times New Roman" w:cs="Times New Roman"/>
            <w:color w:val="0000FF"/>
            <w:sz w:val="26"/>
            <w:szCs w:val="26"/>
          </w:rPr>
          <w:t>Решением</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Учет проводимого уполномоченным органом профилактического мероприятия в виде объявления предостережения осуществляется путем внесения информации о проводимом профилактическом мероприятии в Единый реестр контрольных (надзорных) мероприятий.</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1.7. Уполномоченный орган при проведении профилактических мероприятий осуществляет взаимодействие с гражданами, организациями только в случаях, </w:t>
      </w:r>
      <w:r w:rsidRPr="00B13BBF">
        <w:rPr>
          <w:rFonts w:ascii="Times New Roman" w:hAnsi="Times New Roman" w:cs="Times New Roman"/>
          <w:sz w:val="26"/>
          <w:szCs w:val="26"/>
        </w:rPr>
        <w:lastRenderedPageBreak/>
        <w:t xml:space="preserve">установленных настоящим Положением и действующим законодательством. Если иное не установлено Федеральным </w:t>
      </w:r>
      <w:hyperlink r:id="rId36">
        <w:r w:rsidRPr="00B13BBF">
          <w:rPr>
            <w:rFonts w:ascii="Times New Roman" w:hAnsi="Times New Roman" w:cs="Times New Roman"/>
            <w:color w:val="0000FF"/>
            <w:sz w:val="26"/>
            <w:szCs w:val="26"/>
          </w:rPr>
          <w:t>законом</w:t>
        </w:r>
      </w:hyperlink>
      <w:r w:rsidRPr="00B13BBF">
        <w:rPr>
          <w:rFonts w:ascii="Times New Roman" w:hAnsi="Times New Roman" w:cs="Times New Roman"/>
          <w:sz w:val="26"/>
          <w:szCs w:val="26"/>
        </w:rPr>
        <w:t xml:space="preserve"> от 31.07.2020 N 248-ФЗ "О государственном контроле (надзоре) и муниципальном контроле в Российской Федерации",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 xml:space="preserve">(в ред. </w:t>
      </w:r>
      <w:hyperlink r:id="rId37">
        <w:r w:rsidRPr="00B13BBF">
          <w:rPr>
            <w:rFonts w:ascii="Times New Roman" w:hAnsi="Times New Roman" w:cs="Times New Roman"/>
            <w:color w:val="0000FF"/>
            <w:sz w:val="26"/>
            <w:szCs w:val="26"/>
          </w:rPr>
          <w:t>Решения</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1.8. В случае если при проведении профилактического мероприятия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уполномоченного органа для принятия решения о проведении контрольных мероприятий, либо в случаях, предусмотренных Федеральным </w:t>
      </w:r>
      <w:hyperlink r:id="rId38">
        <w:r w:rsidRPr="00B13BBF">
          <w:rPr>
            <w:rFonts w:ascii="Times New Roman" w:hAnsi="Times New Roman" w:cs="Times New Roman"/>
            <w:color w:val="0000FF"/>
            <w:sz w:val="26"/>
            <w:szCs w:val="26"/>
          </w:rPr>
          <w:t>законом</w:t>
        </w:r>
      </w:hyperlink>
      <w:r w:rsidRPr="00B13BBF">
        <w:rPr>
          <w:rFonts w:ascii="Times New Roman" w:hAnsi="Times New Roman" w:cs="Times New Roman"/>
          <w:sz w:val="26"/>
          <w:szCs w:val="26"/>
        </w:rPr>
        <w:t xml:space="preserve"> от 31.07.2020 N 248-ФЗ "О государственном контроле (надзоре) и муниципальном контроле в Российской Федерации", принимает меры, указанные в </w:t>
      </w:r>
      <w:hyperlink r:id="rId39">
        <w:r w:rsidRPr="00B13BBF">
          <w:rPr>
            <w:rFonts w:ascii="Times New Roman" w:hAnsi="Times New Roman" w:cs="Times New Roman"/>
            <w:color w:val="0000FF"/>
            <w:sz w:val="26"/>
            <w:szCs w:val="26"/>
          </w:rPr>
          <w:t>статье 90</w:t>
        </w:r>
      </w:hyperlink>
      <w:r w:rsidRPr="00B13BBF">
        <w:rPr>
          <w:rFonts w:ascii="Times New Roman" w:hAnsi="Times New Roman" w:cs="Times New Roman"/>
          <w:sz w:val="26"/>
          <w:szCs w:val="26"/>
        </w:rPr>
        <w:t xml:space="preserve"> вышеуказанного Федерального закона.</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 xml:space="preserve">(в ред. </w:t>
      </w:r>
      <w:hyperlink r:id="rId40">
        <w:r w:rsidRPr="00B13BBF">
          <w:rPr>
            <w:rFonts w:ascii="Times New Roman" w:hAnsi="Times New Roman" w:cs="Times New Roman"/>
            <w:color w:val="0000FF"/>
            <w:sz w:val="26"/>
            <w:szCs w:val="26"/>
          </w:rPr>
          <w:t>Решения</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Title"/>
        <w:jc w:val="center"/>
        <w:outlineLvl w:val="2"/>
        <w:rPr>
          <w:rFonts w:ascii="Times New Roman" w:hAnsi="Times New Roman" w:cs="Times New Roman"/>
          <w:sz w:val="26"/>
          <w:szCs w:val="26"/>
        </w:rPr>
      </w:pPr>
      <w:r w:rsidRPr="00B13BBF">
        <w:rPr>
          <w:rFonts w:ascii="Times New Roman" w:hAnsi="Times New Roman" w:cs="Times New Roman"/>
          <w:sz w:val="26"/>
          <w:szCs w:val="26"/>
        </w:rPr>
        <w:t>Глава 2. ИНФОРМИРОВАНИЕ</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ind w:firstLine="540"/>
        <w:jc w:val="both"/>
        <w:rPr>
          <w:rFonts w:ascii="Times New Roman" w:hAnsi="Times New Roman" w:cs="Times New Roman"/>
          <w:sz w:val="26"/>
          <w:szCs w:val="26"/>
        </w:rPr>
      </w:pPr>
      <w:r w:rsidRPr="00B13BBF">
        <w:rPr>
          <w:rFonts w:ascii="Times New Roman" w:hAnsi="Times New Roman" w:cs="Times New Roman"/>
          <w:sz w:val="26"/>
          <w:szCs w:val="26"/>
        </w:rPr>
        <w:t>2.1. Уполномоченный орган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Администрации городского округа Самара во вкладке "Железнодорожный район" в разделе "Муниципальный контроль", а также Администрации Железнодорожного внутригородского района городского округа Самара в разделе "Контрольно-надзорная деятельность" в информационно-телекоммуникационной сети Интернет, в средствах массовой информации, через личный кабинет контролируемых лиц в государственных системах (при их наличии) и в иных формах.</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 xml:space="preserve">(в ред. </w:t>
      </w:r>
      <w:hyperlink r:id="rId41">
        <w:r w:rsidRPr="00B13BBF">
          <w:rPr>
            <w:rFonts w:ascii="Times New Roman" w:hAnsi="Times New Roman" w:cs="Times New Roman"/>
            <w:color w:val="0000FF"/>
            <w:sz w:val="26"/>
            <w:szCs w:val="26"/>
          </w:rPr>
          <w:t>Решения</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02.12.2021 N 74)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2.2. Уполномоченный орган обязан размещать и поддерживать в актуальном состоянии на официальном сайте Администрации городского округа Самара во вкладке "Железнодорожный район" в разделе "Муниципальный контроль", а также Администрации Железнодорожного внутригородского района городского округа Самара в разделе "Контрольно-надзорная деятельность" в информационно-телекоммуникационной сети Интернет сведения, предусмотренные </w:t>
      </w:r>
      <w:hyperlink r:id="rId42">
        <w:r w:rsidRPr="00B13BBF">
          <w:rPr>
            <w:rFonts w:ascii="Times New Roman" w:hAnsi="Times New Roman" w:cs="Times New Roman"/>
            <w:color w:val="0000FF"/>
            <w:sz w:val="26"/>
            <w:szCs w:val="26"/>
          </w:rPr>
          <w:t>частью 3 статьи 46</w:t>
        </w:r>
      </w:hyperlink>
      <w:r w:rsidRPr="00B13BBF">
        <w:rPr>
          <w:rFonts w:ascii="Times New Roman" w:hAnsi="Times New Roman" w:cs="Times New Roman"/>
          <w:sz w:val="26"/>
          <w:szCs w:val="26"/>
        </w:rPr>
        <w:t xml:space="preserve"> Федерального закона от 31.07.2020 N 248-ФЗ "О государственном надзоре и муниципальном контроле в Российской Федерации".</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 xml:space="preserve">(в ред. </w:t>
      </w:r>
      <w:hyperlink r:id="rId43">
        <w:r w:rsidRPr="00B13BBF">
          <w:rPr>
            <w:rFonts w:ascii="Times New Roman" w:hAnsi="Times New Roman" w:cs="Times New Roman"/>
            <w:color w:val="0000FF"/>
            <w:sz w:val="26"/>
            <w:szCs w:val="26"/>
          </w:rPr>
          <w:t>Решения</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02.12.2021 N 74)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2.3. Информация о местонахождении уполномоченного органа (почтовые адреса для направления обращений (заявлений), иных документов, адреса </w:t>
      </w:r>
      <w:r w:rsidRPr="00B13BBF">
        <w:rPr>
          <w:rFonts w:ascii="Times New Roman" w:hAnsi="Times New Roman" w:cs="Times New Roman"/>
          <w:sz w:val="26"/>
          <w:szCs w:val="26"/>
        </w:rPr>
        <w:lastRenderedPageBreak/>
        <w:t>электронной почты и контактные телефоны (факсы):</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Администрация Железнодорожного внутригородского района городского округа Самара (отдел муниципального контроля) - 443030, город Самара, ул. Урицкого, 21.</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Почтовый адрес для направления документов и обращений юридических лиц и индивидуальных предпринимателей в уполномоченный орган: 443030, г. Самара, ул. Урицкого, 21.</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Телефоны: +7 (846) 339-01-20, +7 (846) 339-01-31, факс: + 7(846) 339-01-11.</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Почтовый адрес для направления документов и обращений физических лиц (граждан) в уполномоченный орган: 443030, г. Самара, ул. Г.С. Аксакова, 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Телефоны: + 7 (846) 339-01-30, + 7 (846) 339-01-39.</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Официальный сайт уполномоченного органа </w:t>
      </w:r>
      <w:hyperlink r:id="rId44">
        <w:r w:rsidRPr="00B13BBF">
          <w:rPr>
            <w:rFonts w:ascii="Times New Roman" w:hAnsi="Times New Roman" w:cs="Times New Roman"/>
            <w:color w:val="0000FF"/>
            <w:sz w:val="26"/>
            <w:szCs w:val="26"/>
          </w:rPr>
          <w:t>http://www.zdsamara.ru/</w:t>
        </w:r>
      </w:hyperlink>
      <w:r w:rsidRPr="00B13BBF">
        <w:rPr>
          <w:rFonts w:ascii="Times New Roman" w:hAnsi="Times New Roman" w:cs="Times New Roman"/>
          <w:sz w:val="26"/>
          <w:szCs w:val="26"/>
        </w:rPr>
        <w:t>.</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Прием, информирование и консультирование граждан, индивидуальных предпринимателей и юридических лиц, их уполномоченных представителей осуществляется по адресу: 443030, г. Самара, ул. Урицкого, 21.</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Телефон: +7 (846) 339-01-18.</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График работы уполномоченного органа предусматривает прием и информирование граждан, индивидуальных предпринимателей и юридических лиц, их уполномоченных представителей, в том числе лиц, участвующих в проверке:</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понедельник - четверг с 8:30 до 17:30, пятница с 8:30 до 16:30 с перерывом на обед с 12:30 до 13:18, суббота, воскресенье - выходные дни.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Электронный адрес для обращений в уполномоченный орган посредством e-</w:t>
      </w:r>
      <w:proofErr w:type="spellStart"/>
      <w:r w:rsidRPr="00B13BBF">
        <w:rPr>
          <w:rFonts w:ascii="Times New Roman" w:hAnsi="Times New Roman" w:cs="Times New Roman"/>
          <w:sz w:val="26"/>
          <w:szCs w:val="26"/>
        </w:rPr>
        <w:t>mail</w:t>
      </w:r>
      <w:proofErr w:type="spellEnd"/>
      <w:r w:rsidRPr="00B13BBF">
        <w:rPr>
          <w:rFonts w:ascii="Times New Roman" w:hAnsi="Times New Roman" w:cs="Times New Roman"/>
          <w:sz w:val="26"/>
          <w:szCs w:val="26"/>
        </w:rPr>
        <w:t>: admgel@samadm.ru.</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 xml:space="preserve">(п. 2.3 в ред. </w:t>
      </w:r>
      <w:hyperlink r:id="rId45">
        <w:r w:rsidRPr="00B13BBF">
          <w:rPr>
            <w:rFonts w:ascii="Times New Roman" w:hAnsi="Times New Roman" w:cs="Times New Roman"/>
            <w:color w:val="0000FF"/>
            <w:sz w:val="26"/>
            <w:szCs w:val="26"/>
          </w:rPr>
          <w:t>Решения</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02.12.2021 N 74)</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Title"/>
        <w:jc w:val="center"/>
        <w:outlineLvl w:val="2"/>
        <w:rPr>
          <w:rFonts w:ascii="Times New Roman" w:hAnsi="Times New Roman" w:cs="Times New Roman"/>
          <w:sz w:val="26"/>
          <w:szCs w:val="26"/>
        </w:rPr>
      </w:pPr>
      <w:r w:rsidRPr="00B13BBF">
        <w:rPr>
          <w:rFonts w:ascii="Times New Roman" w:hAnsi="Times New Roman" w:cs="Times New Roman"/>
          <w:sz w:val="26"/>
          <w:szCs w:val="26"/>
        </w:rPr>
        <w:t>Глава 3. КОНСУЛЬТИРОВАНИЕ</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ind w:firstLine="540"/>
        <w:jc w:val="both"/>
        <w:rPr>
          <w:rFonts w:ascii="Times New Roman" w:hAnsi="Times New Roman" w:cs="Times New Roman"/>
          <w:sz w:val="26"/>
          <w:szCs w:val="26"/>
        </w:rPr>
      </w:pPr>
      <w:r w:rsidRPr="00B13BBF">
        <w:rPr>
          <w:rFonts w:ascii="Times New Roman" w:hAnsi="Times New Roman" w:cs="Times New Roman"/>
          <w:sz w:val="26"/>
          <w:szCs w:val="26"/>
        </w:rPr>
        <w:t>3.1. Консультирование по вопросам, связанным с организацией и осуществлением муниципального жилищного контроля, осуществляется инспектором по обращениям контролируемых лиц и их представителей.</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3.2. Консультирование осуществляется без взимания платы.</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3.3. 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3.4. Время консультирования не должно превышать 60 минут.</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3.5. По итогам консультирования информация в письменной форме </w:t>
      </w:r>
      <w:r w:rsidRPr="00B13BBF">
        <w:rPr>
          <w:rFonts w:ascii="Times New Roman" w:hAnsi="Times New Roman" w:cs="Times New Roman"/>
          <w:sz w:val="26"/>
          <w:szCs w:val="26"/>
        </w:rPr>
        <w:lastRenderedPageBreak/>
        <w:t>контролируемым лицам и их представителям не предоставляется.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3.6. Контролируемое лицо вправе направить запрос о предоставлении письменного ответа в сроки, установленные Федеральным </w:t>
      </w:r>
      <w:hyperlink r:id="rId46">
        <w:r w:rsidRPr="00B13BBF">
          <w:rPr>
            <w:rFonts w:ascii="Times New Roman" w:hAnsi="Times New Roman" w:cs="Times New Roman"/>
            <w:color w:val="0000FF"/>
            <w:sz w:val="26"/>
            <w:szCs w:val="26"/>
          </w:rPr>
          <w:t>законом</w:t>
        </w:r>
      </w:hyperlink>
      <w:r w:rsidRPr="00B13BBF">
        <w:rPr>
          <w:rFonts w:ascii="Times New Roman" w:hAnsi="Times New Roman" w:cs="Times New Roman"/>
          <w:sz w:val="26"/>
          <w:szCs w:val="26"/>
        </w:rPr>
        <w:t xml:space="preserve"> от 2 мая 2006 года N 59-ФЗ "О порядке рассмотрения обращений граждан Российской Федерации".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3.7. 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Информация, ставшая известной должностному лицу уполномоченного органа в ходе консультирования, не может использоваться уполномоченным органом в целях оценки контролируемого лица по вопросам соблюдения обязательных требований.</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3.8. Уполномоченный орган осуществляет учет консультирований.</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3.9. Консультирование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письменного разъяснения, подписанного руководителем уполномоченного органа.</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Title"/>
        <w:jc w:val="center"/>
        <w:outlineLvl w:val="2"/>
        <w:rPr>
          <w:rFonts w:ascii="Times New Roman" w:hAnsi="Times New Roman" w:cs="Times New Roman"/>
          <w:sz w:val="26"/>
          <w:szCs w:val="26"/>
        </w:rPr>
      </w:pPr>
      <w:r w:rsidRPr="00B13BBF">
        <w:rPr>
          <w:rFonts w:ascii="Times New Roman" w:hAnsi="Times New Roman" w:cs="Times New Roman"/>
          <w:sz w:val="26"/>
          <w:szCs w:val="26"/>
        </w:rPr>
        <w:t>Глава 4. ОБЪЯВЛЕНИЕ ПРЕДОСТЕРЕЖЕНИЯ</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ind w:firstLine="540"/>
        <w:jc w:val="both"/>
        <w:rPr>
          <w:rFonts w:ascii="Times New Roman" w:hAnsi="Times New Roman" w:cs="Times New Roman"/>
          <w:sz w:val="26"/>
          <w:szCs w:val="26"/>
        </w:rPr>
      </w:pPr>
      <w:r w:rsidRPr="00B13BBF">
        <w:rPr>
          <w:rFonts w:ascii="Times New Roman" w:hAnsi="Times New Roman" w:cs="Times New Roman"/>
          <w:sz w:val="26"/>
          <w:szCs w:val="26"/>
        </w:rPr>
        <w:t>4.1.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уполномоченный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4.2. Предостережение о недопустимости нарушения обязательных требований объявляется и направляется контролируемому лицу в порядке, предусмотренном </w:t>
      </w:r>
      <w:hyperlink w:anchor="P225">
        <w:r w:rsidRPr="00B13BBF">
          <w:rPr>
            <w:rFonts w:ascii="Times New Roman" w:hAnsi="Times New Roman" w:cs="Times New Roman"/>
            <w:color w:val="0000FF"/>
            <w:sz w:val="26"/>
            <w:szCs w:val="26"/>
          </w:rPr>
          <w:t>главой 5</w:t>
        </w:r>
      </w:hyperlink>
      <w:r w:rsidRPr="00B13BBF">
        <w:rPr>
          <w:rFonts w:ascii="Times New Roman" w:hAnsi="Times New Roman" w:cs="Times New Roman"/>
          <w:sz w:val="26"/>
          <w:szCs w:val="26"/>
        </w:rPr>
        <w:t xml:space="preserve"> настоящего Положения.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w:t>
      </w:r>
      <w:r w:rsidRPr="00B13BBF">
        <w:rPr>
          <w:rFonts w:ascii="Times New Roman" w:hAnsi="Times New Roman" w:cs="Times New Roman"/>
          <w:sz w:val="26"/>
          <w:szCs w:val="26"/>
        </w:rPr>
        <w:lastRenderedPageBreak/>
        <w:t>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Форма предостережения о недопустимости нарушений обязательных требований утверждается распоряжением Администрации Железнодорожного внутригородского района городского округа Самара.</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 xml:space="preserve">(п. 4.2 в ред. </w:t>
      </w:r>
      <w:hyperlink r:id="rId47">
        <w:r w:rsidRPr="00B13BBF">
          <w:rPr>
            <w:rFonts w:ascii="Times New Roman" w:hAnsi="Times New Roman" w:cs="Times New Roman"/>
            <w:color w:val="0000FF"/>
            <w:sz w:val="26"/>
            <w:szCs w:val="26"/>
          </w:rPr>
          <w:t>Решения</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4.3. Контролируемое лицо вправе не позднее пятнадцати календарных дней с момента получения предостережения о недопустимости нарушения обязательных требований подать в уполномоченный орган возражение в отношении указанного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4.4. Возражения составляются контролируемым лицом в произвольной форме, но должны содержать в себе следующую информацию:</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 наименование контролируемого лица;</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2) сведения об объекте муниципального контроля;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3) дату и номер предостережения, направленного в адрес контролируемого лица;</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4) обоснование позиции, доводы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5) желаемый способ получения ответа по итогам рассмотрения возражения;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6) фамилию, имя, отчество направившего возражение;</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7) дату направления возражения.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4.5. Возражение в отношении предостережения рассматривается уполномоченным органом в течение двадцати календарных дней со дня получения такого возражения. По результатам рассмотрения возражения в отношении предостережения контролируемому лицу направляется ответ.</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4.6. Уполномоченный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Title"/>
        <w:jc w:val="center"/>
        <w:outlineLvl w:val="2"/>
        <w:rPr>
          <w:rFonts w:ascii="Times New Roman" w:hAnsi="Times New Roman" w:cs="Times New Roman"/>
          <w:sz w:val="26"/>
          <w:szCs w:val="26"/>
        </w:rPr>
      </w:pPr>
      <w:r w:rsidRPr="00B13BBF">
        <w:rPr>
          <w:rFonts w:ascii="Times New Roman" w:hAnsi="Times New Roman" w:cs="Times New Roman"/>
          <w:sz w:val="26"/>
          <w:szCs w:val="26"/>
        </w:rPr>
        <w:t>Глава 4.1. ОБОБЩЕНИЕ ПРАВОПРИМЕНИТЕЛЬНОЙ ПРАКТИКИ</w:t>
      </w:r>
    </w:p>
    <w:p w:rsidR="00B0466F" w:rsidRPr="00B13BBF" w:rsidRDefault="00B0466F">
      <w:pPr>
        <w:pStyle w:val="ConsPlusNormal"/>
        <w:jc w:val="center"/>
        <w:rPr>
          <w:rFonts w:ascii="Times New Roman" w:hAnsi="Times New Roman" w:cs="Times New Roman"/>
          <w:sz w:val="26"/>
          <w:szCs w:val="26"/>
        </w:rPr>
      </w:pPr>
    </w:p>
    <w:p w:rsidR="00B0466F" w:rsidRPr="00B13BBF" w:rsidRDefault="00B0466F">
      <w:pPr>
        <w:pStyle w:val="ConsPlusNormal"/>
        <w:jc w:val="center"/>
        <w:rPr>
          <w:rFonts w:ascii="Times New Roman" w:hAnsi="Times New Roman" w:cs="Times New Roman"/>
          <w:sz w:val="26"/>
          <w:szCs w:val="26"/>
        </w:rPr>
      </w:pPr>
      <w:r w:rsidRPr="00B13BBF">
        <w:rPr>
          <w:rFonts w:ascii="Times New Roman" w:hAnsi="Times New Roman" w:cs="Times New Roman"/>
          <w:sz w:val="26"/>
          <w:szCs w:val="26"/>
        </w:rPr>
        <w:t xml:space="preserve">(введена </w:t>
      </w:r>
      <w:hyperlink r:id="rId48">
        <w:r w:rsidRPr="00B13BBF">
          <w:rPr>
            <w:rFonts w:ascii="Times New Roman" w:hAnsi="Times New Roman" w:cs="Times New Roman"/>
            <w:color w:val="0000FF"/>
            <w:sz w:val="26"/>
            <w:szCs w:val="26"/>
          </w:rPr>
          <w:t>Решением</w:t>
        </w:r>
      </w:hyperlink>
      <w:r w:rsidRPr="00B13BBF">
        <w:rPr>
          <w:rFonts w:ascii="Times New Roman" w:hAnsi="Times New Roman" w:cs="Times New Roman"/>
          <w:sz w:val="26"/>
          <w:szCs w:val="26"/>
        </w:rPr>
        <w:t xml:space="preserve"> Совета депутатов Железнодорожного</w:t>
      </w:r>
    </w:p>
    <w:p w:rsidR="00B0466F" w:rsidRPr="00B13BBF" w:rsidRDefault="00B0466F">
      <w:pPr>
        <w:pStyle w:val="ConsPlusNormal"/>
        <w:jc w:val="center"/>
        <w:rPr>
          <w:rFonts w:ascii="Times New Roman" w:hAnsi="Times New Roman" w:cs="Times New Roman"/>
          <w:sz w:val="26"/>
          <w:szCs w:val="26"/>
        </w:rPr>
      </w:pPr>
      <w:r w:rsidRPr="00B13BBF">
        <w:rPr>
          <w:rFonts w:ascii="Times New Roman" w:hAnsi="Times New Roman" w:cs="Times New Roman"/>
          <w:sz w:val="26"/>
          <w:szCs w:val="26"/>
        </w:rPr>
        <w:t>внутригородского района городского округа Самара</w:t>
      </w:r>
    </w:p>
    <w:p w:rsidR="00B0466F" w:rsidRPr="00B13BBF" w:rsidRDefault="00B0466F">
      <w:pPr>
        <w:pStyle w:val="ConsPlusNormal"/>
        <w:jc w:val="center"/>
        <w:rPr>
          <w:rFonts w:ascii="Times New Roman" w:hAnsi="Times New Roman" w:cs="Times New Roman"/>
          <w:sz w:val="26"/>
          <w:szCs w:val="26"/>
        </w:rPr>
      </w:pPr>
      <w:r w:rsidRPr="00B13BBF">
        <w:rPr>
          <w:rFonts w:ascii="Times New Roman" w:hAnsi="Times New Roman" w:cs="Times New Roman"/>
          <w:sz w:val="26"/>
          <w:szCs w:val="26"/>
        </w:rPr>
        <w:t>от 30.05.2025 N 184)</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ind w:firstLine="540"/>
        <w:jc w:val="both"/>
        <w:rPr>
          <w:rFonts w:ascii="Times New Roman" w:hAnsi="Times New Roman" w:cs="Times New Roman"/>
          <w:sz w:val="26"/>
          <w:szCs w:val="26"/>
        </w:rPr>
      </w:pPr>
      <w:r w:rsidRPr="00B13BBF">
        <w:rPr>
          <w:rFonts w:ascii="Times New Roman" w:hAnsi="Times New Roman" w:cs="Times New Roman"/>
          <w:sz w:val="26"/>
          <w:szCs w:val="26"/>
        </w:rPr>
        <w:t>4.1.1. Обобщение правоприменительной практики осуществляется должностными лицами уполномоченного органа путем сбора и анализа данных о проведенных контрольных (надзорных) мероприятиях и их результатов, поступивших в уполномоченный орган обращений.</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4.1.2. По итогам обобщения правоприменительной практики уполномоченным органом ежегодно готовится доклад, содержащий результаты обобщения правоприменительной практики по осуществлению муниципального жилищного контроля. Уполномоченный орган обеспечивает публичное обсуждение проекта доклада о правоприменительной практике.</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4.1.3. Доклад утверждается распоряжением Администрации Железнодорожного внутригородского района городского округа Самара.</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4.1.4. Доклад, содержащий результаты обобщения правоприменительной практики по осуществлению муниципального жилищного контроля, размещается в срок до 1 апреля за предыдущий календарный год на официальном сайте Администрации городского округа Самара во вкладке "Железнодорожный район" в разделе "Муниципальный контроль", а также Администрации Железнодорожного внутригородского района городского округа Самара в разделе "Контрольно-надзорная деятельность" в информационно-телекоммуникационной сети Интернет.</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Title"/>
        <w:jc w:val="center"/>
        <w:outlineLvl w:val="2"/>
        <w:rPr>
          <w:rFonts w:ascii="Times New Roman" w:hAnsi="Times New Roman" w:cs="Times New Roman"/>
          <w:sz w:val="26"/>
          <w:szCs w:val="26"/>
        </w:rPr>
      </w:pPr>
      <w:r w:rsidRPr="00B13BBF">
        <w:rPr>
          <w:rFonts w:ascii="Times New Roman" w:hAnsi="Times New Roman" w:cs="Times New Roman"/>
          <w:sz w:val="26"/>
          <w:szCs w:val="26"/>
        </w:rPr>
        <w:t>4.2. ПРОФИЛАКТИЧЕСКИЙ ВИЗИТ</w:t>
      </w:r>
    </w:p>
    <w:p w:rsidR="00B0466F" w:rsidRPr="00B13BBF" w:rsidRDefault="00B0466F">
      <w:pPr>
        <w:pStyle w:val="ConsPlusNormal"/>
        <w:jc w:val="center"/>
        <w:rPr>
          <w:rFonts w:ascii="Times New Roman" w:hAnsi="Times New Roman" w:cs="Times New Roman"/>
          <w:sz w:val="26"/>
          <w:szCs w:val="26"/>
        </w:rPr>
      </w:pPr>
    </w:p>
    <w:p w:rsidR="00B0466F" w:rsidRPr="00B13BBF" w:rsidRDefault="00B0466F">
      <w:pPr>
        <w:pStyle w:val="ConsPlusNormal"/>
        <w:jc w:val="center"/>
        <w:rPr>
          <w:rFonts w:ascii="Times New Roman" w:hAnsi="Times New Roman" w:cs="Times New Roman"/>
          <w:sz w:val="26"/>
          <w:szCs w:val="26"/>
        </w:rPr>
      </w:pPr>
      <w:r w:rsidRPr="00B13BBF">
        <w:rPr>
          <w:rFonts w:ascii="Times New Roman" w:hAnsi="Times New Roman" w:cs="Times New Roman"/>
          <w:sz w:val="26"/>
          <w:szCs w:val="26"/>
        </w:rPr>
        <w:t xml:space="preserve">(введена </w:t>
      </w:r>
      <w:hyperlink r:id="rId49">
        <w:r w:rsidRPr="00B13BBF">
          <w:rPr>
            <w:rFonts w:ascii="Times New Roman" w:hAnsi="Times New Roman" w:cs="Times New Roman"/>
            <w:color w:val="0000FF"/>
            <w:sz w:val="26"/>
            <w:szCs w:val="26"/>
          </w:rPr>
          <w:t>Решением</w:t>
        </w:r>
      </w:hyperlink>
      <w:r w:rsidRPr="00B13BBF">
        <w:rPr>
          <w:rFonts w:ascii="Times New Roman" w:hAnsi="Times New Roman" w:cs="Times New Roman"/>
          <w:sz w:val="26"/>
          <w:szCs w:val="26"/>
        </w:rPr>
        <w:t xml:space="preserve"> Совета депутатов Железнодорожного</w:t>
      </w:r>
    </w:p>
    <w:p w:rsidR="00B0466F" w:rsidRPr="00B13BBF" w:rsidRDefault="00B0466F">
      <w:pPr>
        <w:pStyle w:val="ConsPlusNormal"/>
        <w:jc w:val="center"/>
        <w:rPr>
          <w:rFonts w:ascii="Times New Roman" w:hAnsi="Times New Roman" w:cs="Times New Roman"/>
          <w:sz w:val="26"/>
          <w:szCs w:val="26"/>
        </w:rPr>
      </w:pPr>
      <w:r w:rsidRPr="00B13BBF">
        <w:rPr>
          <w:rFonts w:ascii="Times New Roman" w:hAnsi="Times New Roman" w:cs="Times New Roman"/>
          <w:sz w:val="26"/>
          <w:szCs w:val="26"/>
        </w:rPr>
        <w:t>внутригородского района городского округа Самара</w:t>
      </w:r>
    </w:p>
    <w:p w:rsidR="00B0466F" w:rsidRPr="00B13BBF" w:rsidRDefault="00B0466F">
      <w:pPr>
        <w:pStyle w:val="ConsPlusNormal"/>
        <w:jc w:val="center"/>
        <w:rPr>
          <w:rFonts w:ascii="Times New Roman" w:hAnsi="Times New Roman" w:cs="Times New Roman"/>
          <w:sz w:val="26"/>
          <w:szCs w:val="26"/>
        </w:rPr>
      </w:pPr>
      <w:r w:rsidRPr="00B13BBF">
        <w:rPr>
          <w:rFonts w:ascii="Times New Roman" w:hAnsi="Times New Roman" w:cs="Times New Roman"/>
          <w:sz w:val="26"/>
          <w:szCs w:val="26"/>
        </w:rPr>
        <w:t>от 30.05.2025 N 184)</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ind w:firstLine="540"/>
        <w:jc w:val="both"/>
        <w:rPr>
          <w:rFonts w:ascii="Times New Roman" w:hAnsi="Times New Roman" w:cs="Times New Roman"/>
          <w:sz w:val="26"/>
          <w:szCs w:val="26"/>
        </w:rPr>
      </w:pPr>
      <w:r w:rsidRPr="00B13BBF">
        <w:rPr>
          <w:rFonts w:ascii="Times New Roman" w:hAnsi="Times New Roman" w:cs="Times New Roman"/>
          <w:sz w:val="26"/>
          <w:szCs w:val="26"/>
        </w:rPr>
        <w:t>4.2.1.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4.2.2.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4.2.3.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 в соответствии с Федеральным </w:t>
      </w:r>
      <w:hyperlink r:id="rId50">
        <w:r w:rsidRPr="00B13BBF">
          <w:rPr>
            <w:rFonts w:ascii="Times New Roman" w:hAnsi="Times New Roman" w:cs="Times New Roman"/>
            <w:color w:val="0000FF"/>
            <w:sz w:val="26"/>
            <w:szCs w:val="26"/>
          </w:rPr>
          <w:t>законом</w:t>
        </w:r>
      </w:hyperlink>
      <w:r w:rsidRPr="00B13BBF">
        <w:rPr>
          <w:rFonts w:ascii="Times New Roman" w:hAnsi="Times New Roman" w:cs="Times New Roman"/>
          <w:sz w:val="26"/>
          <w:szCs w:val="26"/>
        </w:rPr>
        <w:t xml:space="preserve"> от 31.07.2020 N 248-</w:t>
      </w:r>
      <w:r w:rsidRPr="00B13BBF">
        <w:rPr>
          <w:rFonts w:ascii="Times New Roman" w:hAnsi="Times New Roman" w:cs="Times New Roman"/>
          <w:sz w:val="26"/>
          <w:szCs w:val="26"/>
        </w:rPr>
        <w:lastRenderedPageBreak/>
        <w:t>ФЗ "О государственном контроле (надзоре) и муниципальном контроле в Российской Федерации".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4.2.4. Обязательный профилактический визит не предусматривает отказ контролируемого лица от его проведения.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4.2.5.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Title"/>
        <w:jc w:val="center"/>
        <w:outlineLvl w:val="1"/>
        <w:rPr>
          <w:rFonts w:ascii="Times New Roman" w:hAnsi="Times New Roman" w:cs="Times New Roman"/>
          <w:sz w:val="26"/>
          <w:szCs w:val="26"/>
        </w:rPr>
      </w:pPr>
      <w:r w:rsidRPr="00B13BBF">
        <w:rPr>
          <w:rFonts w:ascii="Times New Roman" w:hAnsi="Times New Roman" w:cs="Times New Roman"/>
          <w:sz w:val="26"/>
          <w:szCs w:val="26"/>
        </w:rPr>
        <w:t>Раздел III. ПОРЯДОК ОРГАНИЗАЦИИ И ОСУЩЕСТВЛЕНИЯ</w:t>
      </w:r>
    </w:p>
    <w:p w:rsidR="00B0466F" w:rsidRPr="00B13BBF" w:rsidRDefault="00B0466F">
      <w:pPr>
        <w:pStyle w:val="ConsPlusTitle"/>
        <w:jc w:val="center"/>
        <w:rPr>
          <w:rFonts w:ascii="Times New Roman" w:hAnsi="Times New Roman" w:cs="Times New Roman"/>
          <w:sz w:val="26"/>
          <w:szCs w:val="26"/>
        </w:rPr>
      </w:pPr>
      <w:r w:rsidRPr="00B13BBF">
        <w:rPr>
          <w:rFonts w:ascii="Times New Roman" w:hAnsi="Times New Roman" w:cs="Times New Roman"/>
          <w:sz w:val="26"/>
          <w:szCs w:val="26"/>
        </w:rPr>
        <w:t>МУНИЦИПАЛЬНОГО ЖИЛИЩНОГО КОНТРОЛЯ</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Title"/>
        <w:jc w:val="center"/>
        <w:outlineLvl w:val="2"/>
        <w:rPr>
          <w:rFonts w:ascii="Times New Roman" w:hAnsi="Times New Roman" w:cs="Times New Roman"/>
          <w:sz w:val="26"/>
          <w:szCs w:val="26"/>
        </w:rPr>
      </w:pPr>
      <w:bookmarkStart w:id="1" w:name="P225"/>
      <w:bookmarkEnd w:id="1"/>
      <w:r w:rsidRPr="00B13BBF">
        <w:rPr>
          <w:rFonts w:ascii="Times New Roman" w:hAnsi="Times New Roman" w:cs="Times New Roman"/>
          <w:sz w:val="26"/>
          <w:szCs w:val="26"/>
        </w:rPr>
        <w:t>Глава 5. ИНФОРМИРОВАНИЕ ПРИ ОСУЩЕСТВЛЕНИИ МУНИЦИПАЛЬНОГО</w:t>
      </w:r>
    </w:p>
    <w:p w:rsidR="00B0466F" w:rsidRPr="00B13BBF" w:rsidRDefault="00B0466F">
      <w:pPr>
        <w:pStyle w:val="ConsPlusTitle"/>
        <w:jc w:val="center"/>
        <w:rPr>
          <w:rFonts w:ascii="Times New Roman" w:hAnsi="Times New Roman" w:cs="Times New Roman"/>
          <w:sz w:val="26"/>
          <w:szCs w:val="26"/>
        </w:rPr>
      </w:pPr>
      <w:r w:rsidRPr="00B13BBF">
        <w:rPr>
          <w:rFonts w:ascii="Times New Roman" w:hAnsi="Times New Roman" w:cs="Times New Roman"/>
          <w:sz w:val="26"/>
          <w:szCs w:val="26"/>
        </w:rPr>
        <w:t>ЖИЛИЩНОГО КОНТРОЛЯ</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ind w:firstLine="540"/>
        <w:jc w:val="both"/>
        <w:rPr>
          <w:rFonts w:ascii="Times New Roman" w:hAnsi="Times New Roman" w:cs="Times New Roman"/>
          <w:sz w:val="26"/>
          <w:szCs w:val="26"/>
        </w:rPr>
      </w:pPr>
      <w:bookmarkStart w:id="2" w:name="P228"/>
      <w:bookmarkEnd w:id="2"/>
      <w:r w:rsidRPr="00B13BBF">
        <w:rPr>
          <w:rFonts w:ascii="Times New Roman" w:hAnsi="Times New Roman" w:cs="Times New Roman"/>
          <w:sz w:val="26"/>
          <w:szCs w:val="26"/>
        </w:rPr>
        <w:t xml:space="preserve">5.1.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r:id="rId51">
        <w:r w:rsidRPr="00B13BBF">
          <w:rPr>
            <w:rFonts w:ascii="Times New Roman" w:hAnsi="Times New Roman" w:cs="Times New Roman"/>
            <w:color w:val="0000FF"/>
            <w:sz w:val="26"/>
            <w:szCs w:val="26"/>
          </w:rPr>
          <w:t>статьей 21</w:t>
        </w:r>
      </w:hyperlink>
      <w:r w:rsidRPr="00B13BBF">
        <w:rPr>
          <w:rFonts w:ascii="Times New Roman" w:hAnsi="Times New Roman" w:cs="Times New Roman"/>
          <w:sz w:val="26"/>
          <w:szCs w:val="26"/>
        </w:rPr>
        <w:t xml:space="preserve"> Федерального закона от 31.07.2020 N 248-ФЗ "О государственном контроле (надзоре) и муниципальном контроле в Российской Федерации"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 xml:space="preserve">(п. 5.1 в ред. </w:t>
      </w:r>
      <w:hyperlink r:id="rId52">
        <w:r w:rsidRPr="00B13BBF">
          <w:rPr>
            <w:rFonts w:ascii="Times New Roman" w:hAnsi="Times New Roman" w:cs="Times New Roman"/>
            <w:color w:val="0000FF"/>
            <w:sz w:val="26"/>
            <w:szCs w:val="26"/>
          </w:rPr>
          <w:t>Решения</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5.1.1. До 31 декабря 2025 года указанные в </w:t>
      </w:r>
      <w:hyperlink w:anchor="P228">
        <w:r w:rsidRPr="00B13BBF">
          <w:rPr>
            <w:rFonts w:ascii="Times New Roman" w:hAnsi="Times New Roman" w:cs="Times New Roman"/>
            <w:color w:val="0000FF"/>
            <w:sz w:val="26"/>
            <w:szCs w:val="26"/>
          </w:rPr>
          <w:t>пункте 5.1</w:t>
        </w:r>
      </w:hyperlink>
      <w:r w:rsidRPr="00B13BBF">
        <w:rPr>
          <w:rFonts w:ascii="Times New Roman" w:hAnsi="Times New Roman" w:cs="Times New Roman"/>
          <w:sz w:val="26"/>
          <w:szCs w:val="26"/>
        </w:rPr>
        <w:t xml:space="preserve"> Положения о жилищном контроле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w:t>
      </w:r>
      <w:proofErr w:type="spellStart"/>
      <w:r w:rsidRPr="00B13BBF">
        <w:rPr>
          <w:rFonts w:ascii="Times New Roman" w:hAnsi="Times New Roman" w:cs="Times New Roman"/>
          <w:sz w:val="26"/>
          <w:szCs w:val="26"/>
        </w:rPr>
        <w:t>пп</w:t>
      </w:r>
      <w:proofErr w:type="spellEnd"/>
      <w:r w:rsidRPr="00B13BBF">
        <w:rPr>
          <w:rFonts w:ascii="Times New Roman" w:hAnsi="Times New Roman" w:cs="Times New Roman"/>
          <w:sz w:val="26"/>
          <w:szCs w:val="26"/>
        </w:rPr>
        <w:t xml:space="preserve">. 5.1.1 введен </w:t>
      </w:r>
      <w:hyperlink r:id="rId53">
        <w:r w:rsidRPr="00B13BBF">
          <w:rPr>
            <w:rFonts w:ascii="Times New Roman" w:hAnsi="Times New Roman" w:cs="Times New Roman"/>
            <w:color w:val="0000FF"/>
            <w:sz w:val="26"/>
            <w:szCs w:val="26"/>
          </w:rPr>
          <w:t>Решением</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5.2. Контролируемое лицо считается проинформированным надлежащим образом, если: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1) сведения предоставлены контролируемому лицу в соответствии с </w:t>
      </w:r>
      <w:hyperlink w:anchor="P228">
        <w:r w:rsidRPr="00B13BBF">
          <w:rPr>
            <w:rFonts w:ascii="Times New Roman" w:hAnsi="Times New Roman" w:cs="Times New Roman"/>
            <w:color w:val="0000FF"/>
            <w:sz w:val="26"/>
            <w:szCs w:val="26"/>
          </w:rPr>
          <w:t>пунктом 5.1</w:t>
        </w:r>
      </w:hyperlink>
      <w:r w:rsidRPr="00B13BBF">
        <w:rPr>
          <w:rFonts w:ascii="Times New Roman" w:hAnsi="Times New Roman" w:cs="Times New Roman"/>
          <w:sz w:val="26"/>
          <w:szCs w:val="26"/>
        </w:rPr>
        <w:t xml:space="preserve"> настоящего Положения, в том числе направлены ему электронной почтой по адресу, сведения о котором представлены уполномоченному органу контролируемым лицом и внесены в информационные ресурсы, информационные системы при осуществлении муниципального жилищного контроля или оказании государственных и муниципальных услуг, за исключением </w:t>
      </w:r>
      <w:hyperlink w:anchor="P241">
        <w:r w:rsidRPr="00B13BBF">
          <w:rPr>
            <w:rFonts w:ascii="Times New Roman" w:hAnsi="Times New Roman" w:cs="Times New Roman"/>
            <w:color w:val="0000FF"/>
            <w:sz w:val="26"/>
            <w:szCs w:val="26"/>
          </w:rPr>
          <w:t>пункта 5.6</w:t>
        </w:r>
      </w:hyperlink>
      <w:r w:rsidRPr="00B13BBF">
        <w:rPr>
          <w:rFonts w:ascii="Times New Roman" w:hAnsi="Times New Roman" w:cs="Times New Roman"/>
          <w:sz w:val="26"/>
          <w:szCs w:val="26"/>
        </w:rPr>
        <w:t xml:space="preserve"> настоящего Положения. Для целей информирования контролируемого лица уполномоченным </w:t>
      </w:r>
      <w:r w:rsidRPr="00B13BBF">
        <w:rPr>
          <w:rFonts w:ascii="Times New Roman" w:hAnsi="Times New Roman" w:cs="Times New Roman"/>
          <w:sz w:val="26"/>
          <w:szCs w:val="26"/>
        </w:rPr>
        <w:lastRenderedPageBreak/>
        <w:t>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2) сведения направлены в форме электронного документа, подписанного усиленной квалификационной электронной подписью, через единый портал государственных и муниципальных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5.3. Документы, направленные контролируемым лицом уполномоченному органу в электронном виде, подписываются: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 простой электронной подписью;</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3) усиленной квалифицированной электронной подписью в случаях, установленных Федеральным </w:t>
      </w:r>
      <w:hyperlink r:id="rId54">
        <w:r w:rsidRPr="00B13BBF">
          <w:rPr>
            <w:rFonts w:ascii="Times New Roman" w:hAnsi="Times New Roman" w:cs="Times New Roman"/>
            <w:color w:val="0000FF"/>
            <w:sz w:val="26"/>
            <w:szCs w:val="26"/>
          </w:rPr>
          <w:t>законом</w:t>
        </w:r>
      </w:hyperlink>
      <w:r w:rsidRPr="00B13BBF">
        <w:rPr>
          <w:rFonts w:ascii="Times New Roman" w:hAnsi="Times New Roman" w:cs="Times New Roman"/>
          <w:sz w:val="26"/>
          <w:szCs w:val="26"/>
        </w:rPr>
        <w:t xml:space="preserve"> от 31.07.2020 N 248-ФЗ "О государственном контроле (надзоре) и муниципальном контроле в Российской Федерации".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5.4.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5.5. Не требуется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B0466F" w:rsidRPr="00B13BBF" w:rsidRDefault="00B0466F">
      <w:pPr>
        <w:pStyle w:val="ConsPlusNormal"/>
        <w:spacing w:before="220"/>
        <w:ind w:firstLine="540"/>
        <w:jc w:val="both"/>
        <w:rPr>
          <w:rFonts w:ascii="Times New Roman" w:hAnsi="Times New Roman" w:cs="Times New Roman"/>
          <w:sz w:val="26"/>
          <w:szCs w:val="26"/>
        </w:rPr>
      </w:pPr>
      <w:bookmarkStart w:id="3" w:name="P241"/>
      <w:bookmarkEnd w:id="3"/>
      <w:r w:rsidRPr="00B13BBF">
        <w:rPr>
          <w:rFonts w:ascii="Times New Roman" w:hAnsi="Times New Roman" w:cs="Times New Roman"/>
          <w:sz w:val="26"/>
          <w:szCs w:val="26"/>
        </w:rPr>
        <w:t>5.6. 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сведений об адресе электронной почты контролируемого лица. Указанный гражданин вправе направлять уполномоченному органу документы на бумажном носителе.</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Title"/>
        <w:jc w:val="center"/>
        <w:outlineLvl w:val="2"/>
        <w:rPr>
          <w:rFonts w:ascii="Times New Roman" w:hAnsi="Times New Roman" w:cs="Times New Roman"/>
          <w:sz w:val="26"/>
          <w:szCs w:val="26"/>
        </w:rPr>
      </w:pPr>
      <w:r w:rsidRPr="00B13BBF">
        <w:rPr>
          <w:rFonts w:ascii="Times New Roman" w:hAnsi="Times New Roman" w:cs="Times New Roman"/>
          <w:sz w:val="26"/>
          <w:szCs w:val="26"/>
        </w:rPr>
        <w:t>Глава 6. ПЛАНОВЫЕ КОНТРОЛЬНЫЕ МЕРОПРИЯТИЯ</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ind w:firstLine="540"/>
        <w:jc w:val="both"/>
        <w:rPr>
          <w:rFonts w:ascii="Times New Roman" w:hAnsi="Times New Roman" w:cs="Times New Roman"/>
          <w:sz w:val="26"/>
          <w:szCs w:val="26"/>
        </w:rPr>
      </w:pPr>
      <w:r w:rsidRPr="00B13BBF">
        <w:rPr>
          <w:rFonts w:ascii="Times New Roman" w:hAnsi="Times New Roman" w:cs="Times New Roman"/>
          <w:sz w:val="26"/>
          <w:szCs w:val="26"/>
        </w:rPr>
        <w:t>6.1. Плановые контрольные (надзорные) мероприятия при осуществлении муниципального жилищного контроля не проводятся.</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Title"/>
        <w:jc w:val="center"/>
        <w:outlineLvl w:val="2"/>
        <w:rPr>
          <w:rFonts w:ascii="Times New Roman" w:hAnsi="Times New Roman" w:cs="Times New Roman"/>
          <w:sz w:val="26"/>
          <w:szCs w:val="26"/>
        </w:rPr>
      </w:pPr>
      <w:r w:rsidRPr="00B13BBF">
        <w:rPr>
          <w:rFonts w:ascii="Times New Roman" w:hAnsi="Times New Roman" w:cs="Times New Roman"/>
          <w:sz w:val="26"/>
          <w:szCs w:val="26"/>
        </w:rPr>
        <w:t>Глава 7. ВНЕПЛАНОВЫЕ КОНТРОЛЬНЫЕ МЕРОПРИЯТИЯ</w:t>
      </w:r>
    </w:p>
    <w:p w:rsidR="00B0466F" w:rsidRPr="00B13BBF" w:rsidRDefault="00B0466F">
      <w:pPr>
        <w:pStyle w:val="ConsPlusTitle"/>
        <w:jc w:val="center"/>
        <w:rPr>
          <w:rFonts w:ascii="Times New Roman" w:hAnsi="Times New Roman" w:cs="Times New Roman"/>
          <w:sz w:val="26"/>
          <w:szCs w:val="26"/>
        </w:rPr>
      </w:pPr>
      <w:r w:rsidRPr="00B13BBF">
        <w:rPr>
          <w:rFonts w:ascii="Times New Roman" w:hAnsi="Times New Roman" w:cs="Times New Roman"/>
          <w:sz w:val="26"/>
          <w:szCs w:val="26"/>
        </w:rPr>
        <w:lastRenderedPageBreak/>
        <w:t>С ВЗАИМОДЕЙСТВИЕМ</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ind w:firstLine="540"/>
        <w:jc w:val="both"/>
        <w:rPr>
          <w:rFonts w:ascii="Times New Roman" w:hAnsi="Times New Roman" w:cs="Times New Roman"/>
          <w:sz w:val="26"/>
          <w:szCs w:val="26"/>
        </w:rPr>
      </w:pPr>
      <w:r w:rsidRPr="00B13BBF">
        <w:rPr>
          <w:rFonts w:ascii="Times New Roman" w:hAnsi="Times New Roman" w:cs="Times New Roman"/>
          <w:sz w:val="26"/>
          <w:szCs w:val="26"/>
        </w:rPr>
        <w:t>7.1. Внеплановые контрольные мероприятия, за исключением внеплановых контрольных мероприятий без взаимодействия, проводятся по следующим основаниям:</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r:id="rId55">
        <w:r w:rsidRPr="00B13BBF">
          <w:rPr>
            <w:rFonts w:ascii="Times New Roman" w:hAnsi="Times New Roman" w:cs="Times New Roman"/>
            <w:color w:val="0000FF"/>
            <w:sz w:val="26"/>
            <w:szCs w:val="26"/>
          </w:rPr>
          <w:t>статьи 60</w:t>
        </w:r>
      </w:hyperlink>
      <w:r w:rsidRPr="00B13BBF">
        <w:rPr>
          <w:rFonts w:ascii="Times New Roman" w:hAnsi="Times New Roman" w:cs="Times New Roman"/>
          <w:sz w:val="26"/>
          <w:szCs w:val="26"/>
        </w:rPr>
        <w:t xml:space="preserve"> Федерального закона от 31.07.2020 N 248-ФЗ "О государственном контроле (надзоре) и муниципальном контроле в Российской Федерации";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2) наступление сроков проведения контрольных (надзорных) мероприятий, включенных в план проведения контрольных (надзорных) мероприятий;</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r:id="rId56">
        <w:r w:rsidRPr="00B13BBF">
          <w:rPr>
            <w:rFonts w:ascii="Times New Roman" w:hAnsi="Times New Roman" w:cs="Times New Roman"/>
            <w:color w:val="0000FF"/>
            <w:sz w:val="26"/>
            <w:szCs w:val="26"/>
          </w:rPr>
          <w:t>частью 1 статьи 95</w:t>
        </w:r>
      </w:hyperlink>
      <w:r w:rsidRPr="00B13BBF">
        <w:rPr>
          <w:rFonts w:ascii="Times New Roman" w:hAnsi="Times New Roman" w:cs="Times New Roman"/>
          <w:sz w:val="26"/>
          <w:szCs w:val="26"/>
        </w:rPr>
        <w:t xml:space="preserve"> Федерального закона от 31.07.2020 N 248-ФЗ "О государственном контроле (надзоре) и муниципальном контроле в Российской Федерации";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8) уклонение контролируемого лица от проведения обязательного профилактического визита.</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 xml:space="preserve">(п. 7.1 в ред. </w:t>
      </w:r>
      <w:hyperlink r:id="rId57">
        <w:r w:rsidRPr="00B13BBF">
          <w:rPr>
            <w:rFonts w:ascii="Times New Roman" w:hAnsi="Times New Roman" w:cs="Times New Roman"/>
            <w:color w:val="0000FF"/>
            <w:sz w:val="26"/>
            <w:szCs w:val="26"/>
          </w:rPr>
          <w:t>Решения</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7.2. При осуществлении муниципального жилищного контроля взаимодействием уполномоченного органа, его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 (или) его представителем, запрос документов, иных материалов, присутствие инспектора в месте осуществления деятельности контролируемого лица (за </w:t>
      </w:r>
      <w:r w:rsidRPr="00B13BBF">
        <w:rPr>
          <w:rFonts w:ascii="Times New Roman" w:hAnsi="Times New Roman" w:cs="Times New Roman"/>
          <w:sz w:val="26"/>
          <w:szCs w:val="26"/>
        </w:rPr>
        <w:lastRenderedPageBreak/>
        <w:t>исключением случаев присутствия инспектора на общедоступных объектах контроля).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7.3. При наличии у уполномоченного органа сведений о причинении вреда (ущерба) или об угрозе причинения вреда (ущерба) охраняемым законом ценностям контрольное мероприятие проводится в одной из следующих форм:</w:t>
      </w:r>
    </w:p>
    <w:p w:rsidR="00B0466F" w:rsidRPr="00B13BBF" w:rsidRDefault="00B0466F">
      <w:pPr>
        <w:pStyle w:val="ConsPlusNormal"/>
        <w:spacing w:before="220"/>
        <w:ind w:firstLine="540"/>
        <w:jc w:val="both"/>
        <w:rPr>
          <w:rFonts w:ascii="Times New Roman" w:hAnsi="Times New Roman" w:cs="Times New Roman"/>
          <w:sz w:val="26"/>
          <w:szCs w:val="26"/>
        </w:rPr>
      </w:pPr>
      <w:bookmarkStart w:id="4" w:name="P262"/>
      <w:bookmarkEnd w:id="4"/>
      <w:r w:rsidRPr="00B13BBF">
        <w:rPr>
          <w:rFonts w:ascii="Times New Roman" w:hAnsi="Times New Roman" w:cs="Times New Roman"/>
          <w:sz w:val="26"/>
          <w:szCs w:val="26"/>
        </w:rPr>
        <w:t>1) инспекционный визит;</w:t>
      </w:r>
    </w:p>
    <w:p w:rsidR="00B0466F" w:rsidRPr="00B13BBF" w:rsidRDefault="00B0466F">
      <w:pPr>
        <w:pStyle w:val="ConsPlusNormal"/>
        <w:spacing w:before="220"/>
        <w:ind w:firstLine="540"/>
        <w:jc w:val="both"/>
        <w:rPr>
          <w:rFonts w:ascii="Times New Roman" w:hAnsi="Times New Roman" w:cs="Times New Roman"/>
          <w:sz w:val="26"/>
          <w:szCs w:val="26"/>
        </w:rPr>
      </w:pPr>
      <w:bookmarkStart w:id="5" w:name="P263"/>
      <w:bookmarkEnd w:id="5"/>
      <w:r w:rsidRPr="00B13BBF">
        <w:rPr>
          <w:rFonts w:ascii="Times New Roman" w:hAnsi="Times New Roman" w:cs="Times New Roman"/>
          <w:sz w:val="26"/>
          <w:szCs w:val="26"/>
        </w:rPr>
        <w:t>2) документарная проверка;</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3) выездная проверка.</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7.4. Для проведения контрольного мероприятия с взаимодействием руководителем уполномоченного органа принимается решение о проведении контрольного мероприятия (далее - решение), в котором указываются: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 дата, время и место принятия решения;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2) кем принято решение;</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3) основание проведения контрольного (надзорного) мероприятия;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4) вид контроля;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5) фамилия, имя, отчество (при наличии), должность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6) объект контроля, в отношении которого проводится контрольное мероприятие;</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7) адрес места осуществления контролируемым лицом деятельности или адрес нахождения объекта(</w:t>
      </w:r>
      <w:proofErr w:type="spellStart"/>
      <w:r w:rsidRPr="00B13BBF">
        <w:rPr>
          <w:rFonts w:ascii="Times New Roman" w:hAnsi="Times New Roman" w:cs="Times New Roman"/>
          <w:sz w:val="26"/>
          <w:szCs w:val="26"/>
        </w:rPr>
        <w:t>ов</w:t>
      </w:r>
      <w:proofErr w:type="spellEnd"/>
      <w:r w:rsidRPr="00B13BBF">
        <w:rPr>
          <w:rFonts w:ascii="Times New Roman" w:hAnsi="Times New Roman" w:cs="Times New Roman"/>
          <w:sz w:val="26"/>
          <w:szCs w:val="26"/>
        </w:rPr>
        <w:t>) контроля, в отношении которого(</w:t>
      </w:r>
      <w:proofErr w:type="spellStart"/>
      <w:r w:rsidRPr="00B13BBF">
        <w:rPr>
          <w:rFonts w:ascii="Times New Roman" w:hAnsi="Times New Roman" w:cs="Times New Roman"/>
          <w:sz w:val="26"/>
          <w:szCs w:val="26"/>
        </w:rPr>
        <w:t>ых</w:t>
      </w:r>
      <w:proofErr w:type="spellEnd"/>
      <w:r w:rsidRPr="00B13BBF">
        <w:rPr>
          <w:rFonts w:ascii="Times New Roman" w:hAnsi="Times New Roman" w:cs="Times New Roman"/>
          <w:sz w:val="26"/>
          <w:szCs w:val="26"/>
        </w:rPr>
        <w:t>) проводится контрольное мероприятие;</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9) вид контрольного (надзорного) мероприятия;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10) перечень контрольных действий, совершаемых в рамках контрольного (надзорного) мероприятия;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11) предмет контрольного (надзорного) мероприятия;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12) дата проведения контрольного мероприятия, в том числе срок </w:t>
      </w:r>
      <w:r w:rsidRPr="00B13BBF">
        <w:rPr>
          <w:rFonts w:ascii="Times New Roman" w:hAnsi="Times New Roman" w:cs="Times New Roman"/>
          <w:sz w:val="26"/>
          <w:szCs w:val="26"/>
        </w:rPr>
        <w:lastRenderedPageBreak/>
        <w:t>непосредственного взаимодействия с контролируемым лицом;</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13) перечень документов, предоставление которых контролируемым лицом необходимо для оценки соблюдения обязательных требований.</w:t>
      </w:r>
    </w:p>
    <w:p w:rsidR="00B0466F" w:rsidRPr="00B13BBF" w:rsidRDefault="00B0466F">
      <w:pPr>
        <w:pStyle w:val="ConsPlusNormal"/>
        <w:spacing w:before="220"/>
        <w:ind w:firstLine="540"/>
        <w:jc w:val="both"/>
        <w:rPr>
          <w:rFonts w:ascii="Times New Roman" w:hAnsi="Times New Roman" w:cs="Times New Roman"/>
          <w:sz w:val="26"/>
          <w:szCs w:val="26"/>
        </w:rPr>
      </w:pPr>
      <w:bookmarkStart w:id="6" w:name="P279"/>
      <w:bookmarkEnd w:id="6"/>
      <w:r w:rsidRPr="00B13BBF">
        <w:rPr>
          <w:rFonts w:ascii="Times New Roman" w:hAnsi="Times New Roman" w:cs="Times New Roman"/>
          <w:sz w:val="26"/>
          <w:szCs w:val="26"/>
        </w:rPr>
        <w:t xml:space="preserve">7.4.1. Решение о проведении контрольного (надзорного) мероприятия оформляется в соответствии с типовыми формами решений о проведении контрольных (надзорных) мероприятий, утвержденными </w:t>
      </w:r>
      <w:hyperlink r:id="rId58">
        <w:r w:rsidRPr="00B13BBF">
          <w:rPr>
            <w:rFonts w:ascii="Times New Roman" w:hAnsi="Times New Roman" w:cs="Times New Roman"/>
            <w:color w:val="0000FF"/>
            <w:sz w:val="26"/>
            <w:szCs w:val="26"/>
          </w:rPr>
          <w:t>Приказом</w:t>
        </w:r>
      </w:hyperlink>
      <w:r w:rsidRPr="00B13BBF">
        <w:rPr>
          <w:rFonts w:ascii="Times New Roman" w:hAnsi="Times New Roman" w:cs="Times New Roman"/>
          <w:sz w:val="26"/>
          <w:szCs w:val="26"/>
        </w:rPr>
        <w:t xml:space="preserve"> Минэкономразвития России от 31.03.2021 N 151 "О типовых формах документов, используемых контрольным (надзорным) органом".</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7.5. Внеплановая документарная проверка, выездная проверка и инспекционный визит может проводиться только по согласованию с органами прокуратуры, за исключением случаев их проведения в соответствии с </w:t>
      </w:r>
      <w:hyperlink r:id="rId59">
        <w:r w:rsidRPr="00B13BBF">
          <w:rPr>
            <w:rFonts w:ascii="Times New Roman" w:hAnsi="Times New Roman" w:cs="Times New Roman"/>
            <w:color w:val="0000FF"/>
            <w:sz w:val="26"/>
            <w:szCs w:val="26"/>
          </w:rPr>
          <w:t>пунктами 3</w:t>
        </w:r>
      </w:hyperlink>
      <w:r w:rsidRPr="00B13BBF">
        <w:rPr>
          <w:rFonts w:ascii="Times New Roman" w:hAnsi="Times New Roman" w:cs="Times New Roman"/>
          <w:sz w:val="26"/>
          <w:szCs w:val="26"/>
        </w:rPr>
        <w:t xml:space="preserve">, </w:t>
      </w:r>
      <w:hyperlink r:id="rId60">
        <w:r w:rsidRPr="00B13BBF">
          <w:rPr>
            <w:rFonts w:ascii="Times New Roman" w:hAnsi="Times New Roman" w:cs="Times New Roman"/>
            <w:color w:val="0000FF"/>
            <w:sz w:val="26"/>
            <w:szCs w:val="26"/>
          </w:rPr>
          <w:t>4</w:t>
        </w:r>
      </w:hyperlink>
      <w:r w:rsidRPr="00B13BBF">
        <w:rPr>
          <w:rFonts w:ascii="Times New Roman" w:hAnsi="Times New Roman" w:cs="Times New Roman"/>
          <w:sz w:val="26"/>
          <w:szCs w:val="26"/>
        </w:rPr>
        <w:t xml:space="preserve">, </w:t>
      </w:r>
      <w:hyperlink r:id="rId61">
        <w:r w:rsidRPr="00B13BBF">
          <w:rPr>
            <w:rFonts w:ascii="Times New Roman" w:hAnsi="Times New Roman" w:cs="Times New Roman"/>
            <w:color w:val="0000FF"/>
            <w:sz w:val="26"/>
            <w:szCs w:val="26"/>
          </w:rPr>
          <w:t>6 части 1</w:t>
        </w:r>
      </w:hyperlink>
      <w:r w:rsidRPr="00B13BBF">
        <w:rPr>
          <w:rFonts w:ascii="Times New Roman" w:hAnsi="Times New Roman" w:cs="Times New Roman"/>
          <w:sz w:val="26"/>
          <w:szCs w:val="26"/>
        </w:rPr>
        <w:t xml:space="preserve">, </w:t>
      </w:r>
      <w:hyperlink r:id="rId62">
        <w:r w:rsidRPr="00B13BBF">
          <w:rPr>
            <w:rFonts w:ascii="Times New Roman" w:hAnsi="Times New Roman" w:cs="Times New Roman"/>
            <w:color w:val="0000FF"/>
            <w:sz w:val="26"/>
            <w:szCs w:val="26"/>
          </w:rPr>
          <w:t>частью 3 статьи 57</w:t>
        </w:r>
      </w:hyperlink>
      <w:r w:rsidRPr="00B13BBF">
        <w:rPr>
          <w:rFonts w:ascii="Times New Roman" w:hAnsi="Times New Roman" w:cs="Times New Roman"/>
          <w:sz w:val="26"/>
          <w:szCs w:val="26"/>
        </w:rPr>
        <w:t xml:space="preserve"> Федерального закона от 31.07.2020 N 248-ФЗ "О государственном контроле (надзоре) и муниципальном контроле в Российской Федерации".</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 xml:space="preserve">(п. 7.5 в ред. </w:t>
      </w:r>
      <w:hyperlink r:id="rId63">
        <w:r w:rsidRPr="00B13BBF">
          <w:rPr>
            <w:rFonts w:ascii="Times New Roman" w:hAnsi="Times New Roman" w:cs="Times New Roman"/>
            <w:color w:val="0000FF"/>
            <w:sz w:val="26"/>
            <w:szCs w:val="26"/>
          </w:rPr>
          <w:t>Решения</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7.5.1. Порядок согласования уполномоченным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B0466F" w:rsidRPr="00B13BBF" w:rsidRDefault="00B0466F">
      <w:pPr>
        <w:pStyle w:val="ConsPlusNormal"/>
        <w:spacing w:before="220"/>
        <w:ind w:firstLine="540"/>
        <w:jc w:val="both"/>
        <w:rPr>
          <w:rFonts w:ascii="Times New Roman" w:hAnsi="Times New Roman" w:cs="Times New Roman"/>
          <w:sz w:val="26"/>
          <w:szCs w:val="26"/>
        </w:rPr>
      </w:pPr>
      <w:bookmarkStart w:id="7" w:name="P283"/>
      <w:bookmarkEnd w:id="7"/>
      <w:r w:rsidRPr="00B13BBF">
        <w:rPr>
          <w:rFonts w:ascii="Times New Roman" w:hAnsi="Times New Roman" w:cs="Times New Roman"/>
          <w:sz w:val="26"/>
          <w:szCs w:val="26"/>
        </w:rPr>
        <w:t>7.5.2. В день подписания решения о проведении внепланового контрольного (надзорного) мероприятия в целях согласования его проведения уполномоченный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7.5.3.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7.5.4.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7.5.5. Направление сведений и документов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7.5.6. Если основанием для проведения внепланового контрольного </w:t>
      </w:r>
      <w:r w:rsidRPr="00B13BBF">
        <w:rPr>
          <w:rFonts w:ascii="Times New Roman" w:hAnsi="Times New Roman" w:cs="Times New Roman"/>
          <w:sz w:val="26"/>
          <w:szCs w:val="26"/>
        </w:rPr>
        <w:lastRenderedPageBreak/>
        <w:t xml:space="preserve">(надзорного) мероприятия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283">
        <w:r w:rsidRPr="00B13BBF">
          <w:rPr>
            <w:rFonts w:ascii="Times New Roman" w:hAnsi="Times New Roman" w:cs="Times New Roman"/>
            <w:color w:val="0000FF"/>
            <w:sz w:val="26"/>
            <w:szCs w:val="26"/>
          </w:rPr>
          <w:t>пунктом 5.6.2</w:t>
        </w:r>
      </w:hyperlink>
      <w:r w:rsidRPr="00B13BBF">
        <w:rPr>
          <w:rFonts w:ascii="Times New Roman" w:hAnsi="Times New Roman" w:cs="Times New Roman"/>
          <w:sz w:val="26"/>
          <w:szCs w:val="26"/>
        </w:rPr>
        <w:t xml:space="preserve"> настоящего Положения.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В этом случае уведомление контролируемого лица о проведении внепланового контрольного (надзорного) мероприятия может не проводиться.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7.6.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контрольных (надзорных) мероприятий без взаимодействия, а также случаев неработоспособности единого реестра контрольных (надзорных) мероприятий, зафиксированных оператором реестра.</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7.7.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7.8. При необходимости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7.9.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в порядке, предусмотренном </w:t>
      </w:r>
      <w:hyperlink w:anchor="P225">
        <w:r w:rsidRPr="00B13BBF">
          <w:rPr>
            <w:rFonts w:ascii="Times New Roman" w:hAnsi="Times New Roman" w:cs="Times New Roman"/>
            <w:color w:val="0000FF"/>
            <w:sz w:val="26"/>
            <w:szCs w:val="26"/>
          </w:rPr>
          <w:t>главой 5</w:t>
        </w:r>
      </w:hyperlink>
      <w:r w:rsidRPr="00B13BBF">
        <w:rPr>
          <w:rFonts w:ascii="Times New Roman" w:hAnsi="Times New Roman" w:cs="Times New Roman"/>
          <w:sz w:val="26"/>
          <w:szCs w:val="26"/>
        </w:rPr>
        <w:t xml:space="preserve"> настоящего Положения.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w:t>
      </w:r>
      <w:r w:rsidRPr="00B13BBF">
        <w:rPr>
          <w:rFonts w:ascii="Times New Roman" w:hAnsi="Times New Roman" w:cs="Times New Roman"/>
          <w:sz w:val="26"/>
          <w:szCs w:val="26"/>
        </w:rPr>
        <w:lastRenderedPageBreak/>
        <w:t>взаимодействие с контролируемым, а также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7.9.1.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7.10. Срок проведения контрольного (надзорного) мероприятия может быть приостановлен уполномоченным должностным лицом уполномоченного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7.11. В ходе инспекционного визита могут совершаться следующие контрольные (надзорные) действия: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 осмотр;</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2) опрос;</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3) истребование документов;</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4) инструментальное обследование;</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5) получение письменных объяснений.</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w:t>
      </w:r>
      <w:proofErr w:type="spellStart"/>
      <w:r w:rsidRPr="00B13BBF">
        <w:rPr>
          <w:rFonts w:ascii="Times New Roman" w:hAnsi="Times New Roman" w:cs="Times New Roman"/>
          <w:sz w:val="26"/>
          <w:szCs w:val="26"/>
        </w:rPr>
        <w:t>пп</w:t>
      </w:r>
      <w:proofErr w:type="spellEnd"/>
      <w:r w:rsidRPr="00B13BBF">
        <w:rPr>
          <w:rFonts w:ascii="Times New Roman" w:hAnsi="Times New Roman" w:cs="Times New Roman"/>
          <w:sz w:val="26"/>
          <w:szCs w:val="26"/>
        </w:rPr>
        <w:t xml:space="preserve">. 5 введен </w:t>
      </w:r>
      <w:hyperlink r:id="rId64">
        <w:r w:rsidRPr="00B13BBF">
          <w:rPr>
            <w:rFonts w:ascii="Times New Roman" w:hAnsi="Times New Roman" w:cs="Times New Roman"/>
            <w:color w:val="0000FF"/>
            <w:sz w:val="26"/>
            <w:szCs w:val="26"/>
          </w:rPr>
          <w:t>Решением</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7.11.1. Инспекционный визит проводится без предварительного уведомления контролируемого лица. Срок проведения инспекционного визита в одном месте осуществления деятельности не может превышать один рабочий день. Контролируемые лица или их представители обязаны обеспечить беспрепятственный доступ инспектора в здания, сооружения, помещения.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7.11.2. Внеплановый инспекционный визит при наличии у уполномоченного органа сведений о причинении вреда (ущерба) или об угрозе причинения вреда (ущерба) охраняемым законом ценностям может проводиться только по согласованию с органами прокуратуры, за исключением случаев его проведения,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7.11.3. Инспекционный визит может проводиться с использованием средств дистанционного взаимодействия, в том числе посредством аудио- или видеосвязи.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7.12. В ходе документарной проверки могут совершаться следующие контрольные (надзорные) действия: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 получение письменных объяснений;</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lastRenderedPageBreak/>
        <w:t>2) истребование документов.</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7.12.1. Документарная проверка проводится по месту нахождения уполномоченного органа, и предметом проверки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уполномоченного органа.</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7.12.2.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7.12.3.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жилищного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и (или) представить иные необходимые для рассмотрения в ходе документарной проверки документы.</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 и (или)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жилищного контроля, вправе дополнительно представить в уполномоченный орган документы, подтверждающие достоверность ранее представленных документов.</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7.12.4. При проведении документарной проверки уполномоченный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7.12.5.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w:t>
      </w:r>
      <w:r w:rsidRPr="00B13BBF">
        <w:rPr>
          <w:rFonts w:ascii="Times New Roman" w:hAnsi="Times New Roman" w:cs="Times New Roman"/>
          <w:sz w:val="26"/>
          <w:szCs w:val="26"/>
        </w:rPr>
        <w:lastRenderedPageBreak/>
        <w:t>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 xml:space="preserve">(п. 7.12.5 в ред. </w:t>
      </w:r>
      <w:hyperlink r:id="rId65">
        <w:r w:rsidRPr="00B13BBF">
          <w:rPr>
            <w:rFonts w:ascii="Times New Roman" w:hAnsi="Times New Roman" w:cs="Times New Roman"/>
            <w:color w:val="0000FF"/>
            <w:sz w:val="26"/>
            <w:szCs w:val="26"/>
          </w:rPr>
          <w:t>Решения</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7.12.6. Исключен. - </w:t>
      </w:r>
      <w:hyperlink r:id="rId66">
        <w:r w:rsidRPr="00B13BBF">
          <w:rPr>
            <w:rFonts w:ascii="Times New Roman" w:hAnsi="Times New Roman" w:cs="Times New Roman"/>
            <w:color w:val="0000FF"/>
            <w:sz w:val="26"/>
            <w:szCs w:val="26"/>
          </w:rPr>
          <w:t>Решение</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7.13. В ходе выездной проверки могут совершаться контрольные (надзорные) действия: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 осмотр;</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2) досмотр;</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3) опрос;</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4) получение письменных объяснений;</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5) истребование документов;</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6) инструментальное обследование.</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7.13.1. Выездная проверка проводится в случае, если не представляется возможным:</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 удостовериться в полноте и достоверности сведений, которые содержатся в находящихся в распоряжении уполномоченного лица или в запрашиваемых им документах и объяснениях контролируемого лица;</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и совершения необходимых контрольных (надзорных) действий, предусмотренных в рамках иного вида контрольных (надзорных) мероприятий.</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7.13.2.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7.13.3. Исключен. - </w:t>
      </w:r>
      <w:hyperlink r:id="rId67">
        <w:r w:rsidRPr="00B13BBF">
          <w:rPr>
            <w:rFonts w:ascii="Times New Roman" w:hAnsi="Times New Roman" w:cs="Times New Roman"/>
            <w:color w:val="0000FF"/>
            <w:sz w:val="26"/>
            <w:szCs w:val="26"/>
          </w:rPr>
          <w:t>Решение</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7.13.4. О проведении выездной проверки контролируемое лицо уведомляется путем направления копии решения о проведении выездной проверки не позднее чем </w:t>
      </w:r>
      <w:r w:rsidRPr="00B13BBF">
        <w:rPr>
          <w:rFonts w:ascii="Times New Roman" w:hAnsi="Times New Roman" w:cs="Times New Roman"/>
          <w:sz w:val="26"/>
          <w:szCs w:val="26"/>
        </w:rPr>
        <w:lastRenderedPageBreak/>
        <w:t xml:space="preserve">за двадцать четыре часа до ее начала в порядке, предусмотренном </w:t>
      </w:r>
      <w:hyperlink r:id="rId68">
        <w:r w:rsidRPr="00B13BBF">
          <w:rPr>
            <w:rFonts w:ascii="Times New Roman" w:hAnsi="Times New Roman" w:cs="Times New Roman"/>
            <w:color w:val="0000FF"/>
            <w:sz w:val="26"/>
            <w:szCs w:val="26"/>
          </w:rPr>
          <w:t>статьей 21</w:t>
        </w:r>
      </w:hyperlink>
      <w:r w:rsidRPr="00B13BBF">
        <w:rPr>
          <w:rFonts w:ascii="Times New Roman" w:hAnsi="Times New Roman" w:cs="Times New Roman"/>
          <w:sz w:val="26"/>
          <w:szCs w:val="26"/>
        </w:rPr>
        <w:t xml:space="preserve"> Федерального закона от 31.07.2020 N 248-ФЗ "О государственном надзоре и муниципальном контроле в Российской Федерации".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7.13.5. Срок проведения выездной проверки не может превышать десять рабочих дней.</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B13BBF">
        <w:rPr>
          <w:rFonts w:ascii="Times New Roman" w:hAnsi="Times New Roman" w:cs="Times New Roman"/>
          <w:sz w:val="26"/>
          <w:szCs w:val="26"/>
        </w:rPr>
        <w:t>микропредприятия</w:t>
      </w:r>
      <w:proofErr w:type="spellEnd"/>
      <w:r w:rsidRPr="00B13BBF">
        <w:rPr>
          <w:rFonts w:ascii="Times New Roman" w:hAnsi="Times New Roman" w:cs="Times New Roman"/>
          <w:sz w:val="26"/>
          <w:szCs w:val="26"/>
        </w:rPr>
        <w:t>.</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Title"/>
        <w:jc w:val="center"/>
        <w:outlineLvl w:val="2"/>
        <w:rPr>
          <w:rFonts w:ascii="Times New Roman" w:hAnsi="Times New Roman" w:cs="Times New Roman"/>
          <w:sz w:val="26"/>
          <w:szCs w:val="26"/>
        </w:rPr>
      </w:pPr>
      <w:r w:rsidRPr="00B13BBF">
        <w:rPr>
          <w:rFonts w:ascii="Times New Roman" w:hAnsi="Times New Roman" w:cs="Times New Roman"/>
          <w:sz w:val="26"/>
          <w:szCs w:val="26"/>
        </w:rPr>
        <w:t>Глава 8. ВНЕПЛАНОВЫЕ КОНТРОЛЬНЫЕ МЕРОПРИЯТИЯ</w:t>
      </w:r>
    </w:p>
    <w:p w:rsidR="00B0466F" w:rsidRPr="00B13BBF" w:rsidRDefault="00B0466F">
      <w:pPr>
        <w:pStyle w:val="ConsPlusTitle"/>
        <w:jc w:val="center"/>
        <w:rPr>
          <w:rFonts w:ascii="Times New Roman" w:hAnsi="Times New Roman" w:cs="Times New Roman"/>
          <w:sz w:val="26"/>
          <w:szCs w:val="26"/>
        </w:rPr>
      </w:pPr>
      <w:r w:rsidRPr="00B13BBF">
        <w:rPr>
          <w:rFonts w:ascii="Times New Roman" w:hAnsi="Times New Roman" w:cs="Times New Roman"/>
          <w:sz w:val="26"/>
          <w:szCs w:val="26"/>
        </w:rPr>
        <w:t>БЕЗ ВЗАИМОДЕЙСТВИЯ</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ind w:firstLine="540"/>
        <w:jc w:val="both"/>
        <w:rPr>
          <w:rFonts w:ascii="Times New Roman" w:hAnsi="Times New Roman" w:cs="Times New Roman"/>
          <w:sz w:val="26"/>
          <w:szCs w:val="26"/>
        </w:rPr>
      </w:pPr>
      <w:r w:rsidRPr="00B13BBF">
        <w:rPr>
          <w:rFonts w:ascii="Times New Roman" w:hAnsi="Times New Roman" w:cs="Times New Roman"/>
          <w:sz w:val="26"/>
          <w:szCs w:val="26"/>
        </w:rPr>
        <w:t>8.1. Без взаимодействия с контролируемым лицом проводятся следующие контрольные мероприятия: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 наблюдение за соблюдением обязательных требований (далее - мониторинг безопасности);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2) выездное обследование.</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8.2. Контрольное (надзорное) мероприятие без взаимодействия с контролируемым лицом - наблюдение за соблюдением обязательных требований (мониторинг безопасности) - не требуется принятия решения о проведении данного контрольного (надзорного) мероприятия, предусмотренного </w:t>
      </w:r>
      <w:hyperlink w:anchor="P279">
        <w:r w:rsidRPr="00B13BBF">
          <w:rPr>
            <w:rFonts w:ascii="Times New Roman" w:hAnsi="Times New Roman" w:cs="Times New Roman"/>
            <w:color w:val="0000FF"/>
            <w:sz w:val="26"/>
            <w:szCs w:val="26"/>
          </w:rPr>
          <w:t>пунктом 7.4.1</w:t>
        </w:r>
      </w:hyperlink>
      <w:r w:rsidRPr="00B13BBF">
        <w:rPr>
          <w:rFonts w:ascii="Times New Roman" w:hAnsi="Times New Roman" w:cs="Times New Roman"/>
          <w:sz w:val="26"/>
          <w:szCs w:val="26"/>
        </w:rPr>
        <w:t xml:space="preserve"> настоящего Положения.</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 xml:space="preserve">(п. 8.2 в ред. </w:t>
      </w:r>
      <w:hyperlink r:id="rId69">
        <w:r w:rsidRPr="00B13BBF">
          <w:rPr>
            <w:rFonts w:ascii="Times New Roman" w:hAnsi="Times New Roman" w:cs="Times New Roman"/>
            <w:color w:val="0000FF"/>
            <w:sz w:val="26"/>
            <w:szCs w:val="26"/>
          </w:rPr>
          <w:t>Решения</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24.05.2022 N 102)</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8.2.1. Контрольное (надзорное) мероприятие без взаимодействия с контролируемым лицом - выездное обследование - проводится на основании задания на проведение контрольного мероприятия без взаимодействия с контролируемым лицом.</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 xml:space="preserve">(п. 8.2.1 введен </w:t>
      </w:r>
      <w:hyperlink r:id="rId70">
        <w:r w:rsidRPr="00B13BBF">
          <w:rPr>
            <w:rFonts w:ascii="Times New Roman" w:hAnsi="Times New Roman" w:cs="Times New Roman"/>
            <w:color w:val="0000FF"/>
            <w:sz w:val="26"/>
            <w:szCs w:val="26"/>
          </w:rPr>
          <w:t>Решением</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24.05.2022 N 102)</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8.3. Под мониторингом безопасности понимается сбор, анализ данных об объектах контроля, имеющихся у уполномоченного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8.3.1. При мониторинге безопасности на контролируемых лиц не могут возлагаться обязанности, не установленные обязательными требованиями.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8.3.2. Если в ходе мониторинга безопасности выявлены факты причинения </w:t>
      </w:r>
      <w:r w:rsidRPr="00B13BBF">
        <w:rPr>
          <w:rFonts w:ascii="Times New Roman" w:hAnsi="Times New Roman" w:cs="Times New Roman"/>
          <w:sz w:val="26"/>
          <w:szCs w:val="26"/>
        </w:rPr>
        <w:lastRenderedPageBreak/>
        <w:t>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контроля могут быть приняты следующие решения: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 решение о проведении внепланового контрольного мероприятия;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2) решение об объявлении предостережения;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3) решение о выдаче предписания об устранении выявленных нарушений.</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8.4.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8.4.1.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8.4.2.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 xml:space="preserve">(в ред. </w:t>
      </w:r>
      <w:hyperlink r:id="rId71">
        <w:r w:rsidRPr="00B13BBF">
          <w:rPr>
            <w:rFonts w:ascii="Times New Roman" w:hAnsi="Times New Roman" w:cs="Times New Roman"/>
            <w:color w:val="0000FF"/>
            <w:sz w:val="26"/>
            <w:szCs w:val="26"/>
          </w:rPr>
          <w:t>Решения</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 осмотр;</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2) инструментальное обследование (с применением видеозаписи).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8.4.3. Выездное обследование проводится без информирования контролируемого лица.</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r:id="rId72">
        <w:r w:rsidRPr="00B13BBF">
          <w:rPr>
            <w:rFonts w:ascii="Times New Roman" w:hAnsi="Times New Roman" w:cs="Times New Roman"/>
            <w:color w:val="0000FF"/>
            <w:sz w:val="26"/>
            <w:szCs w:val="26"/>
          </w:rPr>
          <w:t>пунктом 1 части 2 статьи 90</w:t>
        </w:r>
      </w:hyperlink>
      <w:r w:rsidRPr="00B13BBF">
        <w:rPr>
          <w:rFonts w:ascii="Times New Roman" w:hAnsi="Times New Roman" w:cs="Times New Roman"/>
          <w:sz w:val="26"/>
          <w:szCs w:val="26"/>
        </w:rPr>
        <w:t xml:space="preserve"> Федерального закона от 31.07.2020 N 248-ФЗ "О государственном контроле (надзоре) и муниципальном контроле в Российской Федерации", в случае указания такой возможности в федеральном законе о виде контроля, законе субъекта Российской Федерации о виде контроля. По результатам проведения выездного обследования не может быть принято решение, предусмотренное </w:t>
      </w:r>
      <w:hyperlink r:id="rId73">
        <w:r w:rsidRPr="00B13BBF">
          <w:rPr>
            <w:rFonts w:ascii="Times New Roman" w:hAnsi="Times New Roman" w:cs="Times New Roman"/>
            <w:color w:val="0000FF"/>
            <w:sz w:val="26"/>
            <w:szCs w:val="26"/>
          </w:rPr>
          <w:t>пунктом 2 части 2 статьи 90</w:t>
        </w:r>
      </w:hyperlink>
      <w:r w:rsidRPr="00B13BBF">
        <w:rPr>
          <w:rFonts w:ascii="Times New Roman" w:hAnsi="Times New Roman" w:cs="Times New Roman"/>
          <w:sz w:val="26"/>
          <w:szCs w:val="26"/>
        </w:rPr>
        <w:t xml:space="preserve"> вышеуказанного Федерального закона, за исключением случаев, установленных федеральным законом о виде контроля.</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 xml:space="preserve">(п. 8.4.3 в ред. </w:t>
      </w:r>
      <w:hyperlink r:id="rId74">
        <w:r w:rsidRPr="00B13BBF">
          <w:rPr>
            <w:rFonts w:ascii="Times New Roman" w:hAnsi="Times New Roman" w:cs="Times New Roman"/>
            <w:color w:val="0000FF"/>
            <w:sz w:val="26"/>
            <w:szCs w:val="26"/>
          </w:rPr>
          <w:t>Решения</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8.5.4. Исключен. - </w:t>
      </w:r>
      <w:hyperlink r:id="rId75">
        <w:r w:rsidRPr="00B13BBF">
          <w:rPr>
            <w:rFonts w:ascii="Times New Roman" w:hAnsi="Times New Roman" w:cs="Times New Roman"/>
            <w:color w:val="0000FF"/>
            <w:sz w:val="26"/>
            <w:szCs w:val="26"/>
          </w:rPr>
          <w:t>Решение</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Title"/>
        <w:jc w:val="center"/>
        <w:outlineLvl w:val="2"/>
        <w:rPr>
          <w:rFonts w:ascii="Times New Roman" w:hAnsi="Times New Roman" w:cs="Times New Roman"/>
          <w:sz w:val="26"/>
          <w:szCs w:val="26"/>
        </w:rPr>
      </w:pPr>
      <w:r w:rsidRPr="00B13BBF">
        <w:rPr>
          <w:rFonts w:ascii="Times New Roman" w:hAnsi="Times New Roman" w:cs="Times New Roman"/>
          <w:sz w:val="26"/>
          <w:szCs w:val="26"/>
        </w:rPr>
        <w:lastRenderedPageBreak/>
        <w:t>Глава 9. КОНТРОЛЬНЫЕ (НАДЗОРНЫЕ) ДЕЙСТВИЯ</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ind w:firstLine="540"/>
        <w:jc w:val="both"/>
        <w:rPr>
          <w:rFonts w:ascii="Times New Roman" w:hAnsi="Times New Roman" w:cs="Times New Roman"/>
          <w:sz w:val="26"/>
          <w:szCs w:val="26"/>
        </w:rPr>
      </w:pPr>
      <w:r w:rsidRPr="00B13BBF">
        <w:rPr>
          <w:rFonts w:ascii="Times New Roman" w:hAnsi="Times New Roman" w:cs="Times New Roman"/>
          <w:sz w:val="26"/>
          <w:szCs w:val="26"/>
        </w:rPr>
        <w:t>9.1. Под осмотром понимается контрольное (надзорное) действие, заключающееся в проведении визуального обследования помещений без разборки, демонтажа или нарушения целостности обследуемых объектов и их частей иными способами.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9.1.1.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 xml:space="preserve">(п. 9.1.1 в ред. </w:t>
      </w:r>
      <w:hyperlink r:id="rId76">
        <w:r w:rsidRPr="00B13BBF">
          <w:rPr>
            <w:rFonts w:ascii="Times New Roman" w:hAnsi="Times New Roman" w:cs="Times New Roman"/>
            <w:color w:val="0000FF"/>
            <w:sz w:val="26"/>
            <w:szCs w:val="26"/>
          </w:rPr>
          <w:t>Решения</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9.1.2. По результатам осмотра инспектором составляется протокол осмотра, в который вносится перечень осмотренных помещений, а также вид, количество и иные идентификационные признаки обследуемых объектов, имеющие значение для контрольного (надзорного) мероприятия.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9.1.3. Осмотр может осуществляться с использованием средств дистанционного взаимодействия, в том числе посредством видео-конференц-связи.</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w:t>
      </w:r>
      <w:proofErr w:type="spellStart"/>
      <w:r w:rsidRPr="00B13BBF">
        <w:rPr>
          <w:rFonts w:ascii="Times New Roman" w:hAnsi="Times New Roman" w:cs="Times New Roman"/>
          <w:sz w:val="26"/>
          <w:szCs w:val="26"/>
        </w:rPr>
        <w:t>пп</w:t>
      </w:r>
      <w:proofErr w:type="spellEnd"/>
      <w:r w:rsidRPr="00B13BBF">
        <w:rPr>
          <w:rFonts w:ascii="Times New Roman" w:hAnsi="Times New Roman" w:cs="Times New Roman"/>
          <w:sz w:val="26"/>
          <w:szCs w:val="26"/>
        </w:rPr>
        <w:t xml:space="preserve">. 9.1.3 введен </w:t>
      </w:r>
      <w:hyperlink r:id="rId77">
        <w:r w:rsidRPr="00B13BBF">
          <w:rPr>
            <w:rFonts w:ascii="Times New Roman" w:hAnsi="Times New Roman" w:cs="Times New Roman"/>
            <w:color w:val="0000FF"/>
            <w:sz w:val="26"/>
            <w:szCs w:val="26"/>
          </w:rPr>
          <w:t>Решением</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9.2. Под досмотром понимается контрольное (надзорное) действие, заключающееся в проведении визуального обследования помещений со вскрытием помещений, в том числе с удалением примененных к ним пломб, печатей и иных средств идентификации, с разборкой, демонтажем или нарушением целостности обследуемых объектов и их частей иными способами.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9.2.1. Досмотр осуществляется инспектором в присутствии контролируемого лица или его представителя и (или) с применением видеозаписи.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9.2.2. По результатам досмотра инспектором составляется протокол досмотра, в который вносится перечень досмотренных помещений, а также вид, количество и иные идентификационные признаки исследуемых объектов, имеющие значение для контрольного (надзорного) мероприятия.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9.2.3. Досмотр может осуществляться с использованием средств дистанционного взаимодействия, в том числе посредством видео-конференц-связи.</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w:t>
      </w:r>
      <w:proofErr w:type="spellStart"/>
      <w:r w:rsidRPr="00B13BBF">
        <w:rPr>
          <w:rFonts w:ascii="Times New Roman" w:hAnsi="Times New Roman" w:cs="Times New Roman"/>
          <w:sz w:val="26"/>
          <w:szCs w:val="26"/>
        </w:rPr>
        <w:t>пп</w:t>
      </w:r>
      <w:proofErr w:type="spellEnd"/>
      <w:r w:rsidRPr="00B13BBF">
        <w:rPr>
          <w:rFonts w:ascii="Times New Roman" w:hAnsi="Times New Roman" w:cs="Times New Roman"/>
          <w:sz w:val="26"/>
          <w:szCs w:val="26"/>
        </w:rPr>
        <w:t xml:space="preserve">. 9.2.3 введен </w:t>
      </w:r>
      <w:hyperlink r:id="rId78">
        <w:r w:rsidRPr="00B13BBF">
          <w:rPr>
            <w:rFonts w:ascii="Times New Roman" w:hAnsi="Times New Roman" w:cs="Times New Roman"/>
            <w:color w:val="0000FF"/>
            <w:sz w:val="26"/>
            <w:szCs w:val="26"/>
          </w:rPr>
          <w:t>Решением</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9.3. Под опросом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9.3.1.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w:t>
      </w:r>
      <w:r w:rsidRPr="00B13BBF">
        <w:rPr>
          <w:rFonts w:ascii="Times New Roman" w:hAnsi="Times New Roman" w:cs="Times New Roman"/>
          <w:sz w:val="26"/>
          <w:szCs w:val="26"/>
        </w:rPr>
        <w:lastRenderedPageBreak/>
        <w:t>случае, если полученные сведения имеют значение для контрольного (надзорного) мероприятия.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9.3.2. Опрос может осуществляться с использованием средств дистанционного взаимодействия, в том числе посредством видео-конференц-связи.</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w:t>
      </w:r>
      <w:proofErr w:type="spellStart"/>
      <w:r w:rsidRPr="00B13BBF">
        <w:rPr>
          <w:rFonts w:ascii="Times New Roman" w:hAnsi="Times New Roman" w:cs="Times New Roman"/>
          <w:sz w:val="26"/>
          <w:szCs w:val="26"/>
        </w:rPr>
        <w:t>пп</w:t>
      </w:r>
      <w:proofErr w:type="spellEnd"/>
      <w:r w:rsidRPr="00B13BBF">
        <w:rPr>
          <w:rFonts w:ascii="Times New Roman" w:hAnsi="Times New Roman" w:cs="Times New Roman"/>
          <w:sz w:val="26"/>
          <w:szCs w:val="26"/>
        </w:rPr>
        <w:t xml:space="preserve">. 9.3.2 введен </w:t>
      </w:r>
      <w:hyperlink r:id="rId79">
        <w:r w:rsidRPr="00B13BBF">
          <w:rPr>
            <w:rFonts w:ascii="Times New Roman" w:hAnsi="Times New Roman" w:cs="Times New Roman"/>
            <w:color w:val="0000FF"/>
            <w:sz w:val="26"/>
            <w:szCs w:val="26"/>
          </w:rPr>
          <w:t>Решением</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9.4. Под получением письменных объяснений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9.4.1. Объяснения оформляются путем составления письменного документа в свободной форме.</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9.4.2.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9.5. Под истребованием документов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9.5.1. </w:t>
      </w:r>
      <w:proofErr w:type="spellStart"/>
      <w:r w:rsidRPr="00B13BBF">
        <w:rPr>
          <w:rFonts w:ascii="Times New Roman" w:hAnsi="Times New Roman" w:cs="Times New Roman"/>
          <w:sz w:val="26"/>
          <w:szCs w:val="26"/>
        </w:rPr>
        <w:t>Истребуемые</w:t>
      </w:r>
      <w:proofErr w:type="spellEnd"/>
      <w:r w:rsidRPr="00B13BBF">
        <w:rPr>
          <w:rFonts w:ascii="Times New Roman" w:hAnsi="Times New Roman" w:cs="Times New Roman"/>
          <w:sz w:val="26"/>
          <w:szCs w:val="26"/>
        </w:rPr>
        <w:t xml:space="preserve"> документы направляются в уполномоченный орган в форме электронного документа в порядке, предусмотренном </w:t>
      </w:r>
      <w:hyperlink w:anchor="P225">
        <w:r w:rsidRPr="00B13BBF">
          <w:rPr>
            <w:rFonts w:ascii="Times New Roman" w:hAnsi="Times New Roman" w:cs="Times New Roman"/>
            <w:color w:val="0000FF"/>
            <w:sz w:val="26"/>
            <w:szCs w:val="26"/>
          </w:rPr>
          <w:t>главой 5</w:t>
        </w:r>
      </w:hyperlink>
      <w:r w:rsidRPr="00B13BBF">
        <w:rPr>
          <w:rFonts w:ascii="Times New Roman" w:hAnsi="Times New Roman" w:cs="Times New Roman"/>
          <w:sz w:val="26"/>
          <w:szCs w:val="26"/>
        </w:rPr>
        <w:t xml:space="preserve"> настоящего Положения, за исключением случаев, если уполномоченным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w:t>
      </w:r>
      <w:proofErr w:type="gramStart"/>
      <w:r w:rsidRPr="00B13BBF">
        <w:rPr>
          <w:rFonts w:ascii="Times New Roman" w:hAnsi="Times New Roman" w:cs="Times New Roman"/>
          <w:sz w:val="26"/>
          <w:szCs w:val="26"/>
        </w:rPr>
        <w:t>подлинники документов</w:t>
      </w:r>
      <w:proofErr w:type="gramEnd"/>
      <w:r w:rsidRPr="00B13BBF">
        <w:rPr>
          <w:rFonts w:ascii="Times New Roman" w:hAnsi="Times New Roman" w:cs="Times New Roman"/>
          <w:sz w:val="26"/>
          <w:szCs w:val="26"/>
        </w:rPr>
        <w:t xml:space="preserve"> либо заверенные контролируемым лицом копии. Нотариальное удостоверение копий документов, представляемых в уполномоченный орган, не требуется. Тиражирование копий документов на бумажном носителе и их доставка в уполномоченный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9.5.2. В случае предоставления заверенных копий </w:t>
      </w:r>
      <w:proofErr w:type="spellStart"/>
      <w:r w:rsidRPr="00B13BBF">
        <w:rPr>
          <w:rFonts w:ascii="Times New Roman" w:hAnsi="Times New Roman" w:cs="Times New Roman"/>
          <w:sz w:val="26"/>
          <w:szCs w:val="26"/>
        </w:rPr>
        <w:t>истребуемых</w:t>
      </w:r>
      <w:proofErr w:type="spellEnd"/>
      <w:r w:rsidRPr="00B13BBF">
        <w:rPr>
          <w:rFonts w:ascii="Times New Roman" w:hAnsi="Times New Roman" w:cs="Times New Roman"/>
          <w:sz w:val="26"/>
          <w:szCs w:val="26"/>
        </w:rPr>
        <w:t xml:space="preserve"> документов инспектор вправе ознакомиться с подлинниками документов.</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lastRenderedPageBreak/>
        <w:t xml:space="preserve">9.5.3. Документы, которые </w:t>
      </w:r>
      <w:proofErr w:type="spellStart"/>
      <w:r w:rsidRPr="00B13BBF">
        <w:rPr>
          <w:rFonts w:ascii="Times New Roman" w:hAnsi="Times New Roman" w:cs="Times New Roman"/>
          <w:sz w:val="26"/>
          <w:szCs w:val="26"/>
        </w:rPr>
        <w:t>истребуются</w:t>
      </w:r>
      <w:proofErr w:type="spellEnd"/>
      <w:r w:rsidRPr="00B13BBF">
        <w:rPr>
          <w:rFonts w:ascii="Times New Roman" w:hAnsi="Times New Roman" w:cs="Times New Roman"/>
          <w:sz w:val="26"/>
          <w:szCs w:val="26"/>
        </w:rPr>
        <w:t xml:space="preserve">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В случае если контролируемое лицо не имеет возможности представить </w:t>
      </w:r>
      <w:proofErr w:type="spellStart"/>
      <w:r w:rsidRPr="00B13BBF">
        <w:rPr>
          <w:rFonts w:ascii="Times New Roman" w:hAnsi="Times New Roman" w:cs="Times New Roman"/>
          <w:sz w:val="26"/>
          <w:szCs w:val="26"/>
        </w:rPr>
        <w:t>истребуемые</w:t>
      </w:r>
      <w:proofErr w:type="spellEnd"/>
      <w:r w:rsidRPr="00B13BBF">
        <w:rPr>
          <w:rFonts w:ascii="Times New Roman" w:hAnsi="Times New Roman" w:cs="Times New Roman"/>
          <w:sz w:val="26"/>
          <w:szCs w:val="26"/>
        </w:rP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rsidRPr="00B13BBF">
        <w:rPr>
          <w:rFonts w:ascii="Times New Roman" w:hAnsi="Times New Roman" w:cs="Times New Roman"/>
          <w:sz w:val="26"/>
          <w:szCs w:val="26"/>
        </w:rPr>
        <w:t>истребуемые</w:t>
      </w:r>
      <w:proofErr w:type="spellEnd"/>
      <w:r w:rsidRPr="00B13BBF">
        <w:rPr>
          <w:rFonts w:ascii="Times New Roman" w:hAnsi="Times New Roman" w:cs="Times New Roman"/>
          <w:sz w:val="26"/>
          <w:szCs w:val="26"/>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B13BBF">
        <w:rPr>
          <w:rFonts w:ascii="Times New Roman" w:hAnsi="Times New Roman" w:cs="Times New Roman"/>
          <w:sz w:val="26"/>
          <w:szCs w:val="26"/>
        </w:rPr>
        <w:t>истребуемые</w:t>
      </w:r>
      <w:proofErr w:type="spellEnd"/>
      <w:r w:rsidRPr="00B13BBF">
        <w:rPr>
          <w:rFonts w:ascii="Times New Roman" w:hAnsi="Times New Roman" w:cs="Times New Roman"/>
          <w:sz w:val="26"/>
          <w:szCs w:val="26"/>
        </w:rPr>
        <w:t xml:space="preserve">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 </w:t>
      </w:r>
      <w:hyperlink w:anchor="P225">
        <w:r w:rsidRPr="00B13BBF">
          <w:rPr>
            <w:rFonts w:ascii="Times New Roman" w:hAnsi="Times New Roman" w:cs="Times New Roman"/>
            <w:color w:val="0000FF"/>
            <w:sz w:val="26"/>
            <w:szCs w:val="26"/>
          </w:rPr>
          <w:t>главой 5</w:t>
        </w:r>
      </w:hyperlink>
      <w:r w:rsidRPr="00B13BBF">
        <w:rPr>
          <w:rFonts w:ascii="Times New Roman" w:hAnsi="Times New Roman" w:cs="Times New Roman"/>
          <w:sz w:val="26"/>
          <w:szCs w:val="26"/>
        </w:rPr>
        <w:t xml:space="preserve"> настоящего Положения.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9.5.4. Документы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w:t>
      </w:r>
      <w:proofErr w:type="spellStart"/>
      <w:r w:rsidRPr="00B13BBF">
        <w:rPr>
          <w:rFonts w:ascii="Times New Roman" w:hAnsi="Times New Roman" w:cs="Times New Roman"/>
          <w:sz w:val="26"/>
          <w:szCs w:val="26"/>
        </w:rPr>
        <w:t>истребуемые</w:t>
      </w:r>
      <w:proofErr w:type="spellEnd"/>
      <w:r w:rsidRPr="00B13BBF">
        <w:rPr>
          <w:rFonts w:ascii="Times New Roman" w:hAnsi="Times New Roman" w:cs="Times New Roman"/>
          <w:sz w:val="26"/>
          <w:szCs w:val="26"/>
        </w:rPr>
        <w:t xml:space="preserve"> документы (копии документов) были представлены ранее, с указанием реквизитов документа, которым (приложением к которому) они были представлены.</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9.6. Под инструментальным обследованием понимается контрольное (надзорное) действие, совершаемое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контроля с использованием специального оборудования и (или) технических приборов, средств доступа к информации, предусмотренных </w:t>
      </w:r>
      <w:hyperlink r:id="rId80">
        <w:r w:rsidRPr="00B13BBF">
          <w:rPr>
            <w:rFonts w:ascii="Times New Roman" w:hAnsi="Times New Roman" w:cs="Times New Roman"/>
            <w:color w:val="0000FF"/>
            <w:sz w:val="26"/>
            <w:szCs w:val="26"/>
          </w:rPr>
          <w:t>статьей 82</w:t>
        </w:r>
      </w:hyperlink>
      <w:r w:rsidRPr="00B13BBF">
        <w:rPr>
          <w:rFonts w:ascii="Times New Roman" w:hAnsi="Times New Roman" w:cs="Times New Roman"/>
          <w:sz w:val="26"/>
          <w:szCs w:val="26"/>
        </w:rPr>
        <w:t xml:space="preserve"> Федерального закона от 31.07.2020 N 248-ФЗ "О государственном контроле (надзоре) и муниципальном контроле в Российской Федерации",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9.6.1.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9.6.2.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Title"/>
        <w:jc w:val="center"/>
        <w:outlineLvl w:val="1"/>
        <w:rPr>
          <w:rFonts w:ascii="Times New Roman" w:hAnsi="Times New Roman" w:cs="Times New Roman"/>
          <w:sz w:val="26"/>
          <w:szCs w:val="26"/>
        </w:rPr>
      </w:pPr>
      <w:r w:rsidRPr="00B13BBF">
        <w:rPr>
          <w:rFonts w:ascii="Times New Roman" w:hAnsi="Times New Roman" w:cs="Times New Roman"/>
          <w:sz w:val="26"/>
          <w:szCs w:val="26"/>
        </w:rPr>
        <w:t>Раздел IV. РЕЗУЛЬТАТЫ КОНТРОЛЬНЫХ МЕРОПРИЯТИЙ И РЕШЕНИЯ</w:t>
      </w:r>
    </w:p>
    <w:p w:rsidR="00B0466F" w:rsidRPr="00B13BBF" w:rsidRDefault="00B0466F">
      <w:pPr>
        <w:pStyle w:val="ConsPlusTitle"/>
        <w:jc w:val="center"/>
        <w:rPr>
          <w:rFonts w:ascii="Times New Roman" w:hAnsi="Times New Roman" w:cs="Times New Roman"/>
          <w:sz w:val="26"/>
          <w:szCs w:val="26"/>
        </w:rPr>
      </w:pPr>
      <w:r w:rsidRPr="00B13BBF">
        <w:rPr>
          <w:rFonts w:ascii="Times New Roman" w:hAnsi="Times New Roman" w:cs="Times New Roman"/>
          <w:sz w:val="26"/>
          <w:szCs w:val="26"/>
        </w:rPr>
        <w:lastRenderedPageBreak/>
        <w:t>ПО РЕЗУЛЬТАТАМ КОНТРОЛЬНЫХ МЕРОПРИЯТИЙ</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Title"/>
        <w:jc w:val="center"/>
        <w:outlineLvl w:val="2"/>
        <w:rPr>
          <w:rFonts w:ascii="Times New Roman" w:hAnsi="Times New Roman" w:cs="Times New Roman"/>
          <w:sz w:val="26"/>
          <w:szCs w:val="26"/>
        </w:rPr>
      </w:pPr>
      <w:r w:rsidRPr="00B13BBF">
        <w:rPr>
          <w:rFonts w:ascii="Times New Roman" w:hAnsi="Times New Roman" w:cs="Times New Roman"/>
          <w:sz w:val="26"/>
          <w:szCs w:val="26"/>
        </w:rPr>
        <w:t>Глава 10. ОФОРМЛЕНИЕ РЕЗУЛЬТАТОВ КОНТРОЛЬНЫХ МЕРОПРИЯТИЙ</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ind w:firstLine="540"/>
        <w:jc w:val="both"/>
        <w:rPr>
          <w:rFonts w:ascii="Times New Roman" w:hAnsi="Times New Roman" w:cs="Times New Roman"/>
          <w:sz w:val="26"/>
          <w:szCs w:val="26"/>
        </w:rPr>
      </w:pPr>
      <w:r w:rsidRPr="00B13BBF">
        <w:rPr>
          <w:rFonts w:ascii="Times New Roman" w:hAnsi="Times New Roman" w:cs="Times New Roman"/>
          <w:sz w:val="26"/>
          <w:szCs w:val="26"/>
        </w:rPr>
        <w:t>10.1.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10.2. По окончании проведения контрольного (надзорного) мероприятия составляется акт контрольного мероприятия (далее - акт).</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В случае если по результатам проведения контрольного (надзорного)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В случае устранения выявленного нарушения до окончания проведения контрольного мероприятия в акте указывается факт его устранения.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Документы, иные материалы, являющиеся доказательствами нарушения обязательных требований, должны быть приобщены к акту.</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10.3. Оформление акта производится на месте проведения контрольного (надзорного) мероприятия в день окончания проведения такого мероприятия.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10.4.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10.5.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10.6.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10.6.1. В случае выявления при проведении контрольного мероприятия нарушений обязательных требований </w:t>
      </w:r>
      <w:proofErr w:type="gramStart"/>
      <w:r w:rsidRPr="00B13BBF">
        <w:rPr>
          <w:rFonts w:ascii="Times New Roman" w:hAnsi="Times New Roman" w:cs="Times New Roman"/>
          <w:sz w:val="26"/>
          <w:szCs w:val="26"/>
        </w:rPr>
        <w:t>контролируемым лицом</w:t>
      </w:r>
      <w:proofErr w:type="gramEnd"/>
      <w:r w:rsidRPr="00B13BBF">
        <w:rPr>
          <w:rFonts w:ascii="Times New Roman" w:hAnsi="Times New Roman" w:cs="Times New Roman"/>
          <w:sz w:val="26"/>
          <w:szCs w:val="26"/>
        </w:rPr>
        <w:t xml:space="preserve"> уполномоченный орган в пределах полномочий обязан:</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lastRenderedPageBreak/>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по утвержденной форме;</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2)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3)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4)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10.7.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412">
        <w:r w:rsidRPr="00B13BBF">
          <w:rPr>
            <w:rFonts w:ascii="Times New Roman" w:hAnsi="Times New Roman" w:cs="Times New Roman"/>
            <w:color w:val="0000FF"/>
            <w:sz w:val="26"/>
            <w:szCs w:val="26"/>
          </w:rPr>
          <w:t>пунктом 10.7.1</w:t>
        </w:r>
      </w:hyperlink>
      <w:r w:rsidRPr="00B13BBF">
        <w:rPr>
          <w:rFonts w:ascii="Times New Roman" w:hAnsi="Times New Roman" w:cs="Times New Roman"/>
          <w:sz w:val="26"/>
          <w:szCs w:val="26"/>
        </w:rPr>
        <w:t xml:space="preserve"> настоящего Положения.</w:t>
      </w:r>
    </w:p>
    <w:p w:rsidR="00B0466F" w:rsidRPr="00B13BBF" w:rsidRDefault="00B0466F">
      <w:pPr>
        <w:pStyle w:val="ConsPlusNormal"/>
        <w:spacing w:before="220"/>
        <w:ind w:firstLine="540"/>
        <w:jc w:val="both"/>
        <w:rPr>
          <w:rFonts w:ascii="Times New Roman" w:hAnsi="Times New Roman" w:cs="Times New Roman"/>
          <w:sz w:val="26"/>
          <w:szCs w:val="26"/>
        </w:rPr>
      </w:pPr>
      <w:bookmarkStart w:id="8" w:name="P412"/>
      <w:bookmarkEnd w:id="8"/>
      <w:r w:rsidRPr="00B13BBF">
        <w:rPr>
          <w:rFonts w:ascii="Times New Roman" w:hAnsi="Times New Roman" w:cs="Times New Roman"/>
          <w:sz w:val="26"/>
          <w:szCs w:val="26"/>
        </w:rPr>
        <w:t xml:space="preserve">10.7.1. В случае проведения документарной проверки либо контрольного (надзорного) мероприятия без взаимодействия с контролируемым лицом уполномоченный орган направляет акт контролируемому лицу в порядке, установленном </w:t>
      </w:r>
      <w:hyperlink w:anchor="P225">
        <w:r w:rsidRPr="00B13BBF">
          <w:rPr>
            <w:rFonts w:ascii="Times New Roman" w:hAnsi="Times New Roman" w:cs="Times New Roman"/>
            <w:color w:val="0000FF"/>
            <w:sz w:val="26"/>
            <w:szCs w:val="26"/>
          </w:rPr>
          <w:t>главой 5</w:t>
        </w:r>
      </w:hyperlink>
      <w:r w:rsidRPr="00B13BBF">
        <w:rPr>
          <w:rFonts w:ascii="Times New Roman" w:hAnsi="Times New Roman" w:cs="Times New Roman"/>
          <w:sz w:val="26"/>
          <w:szCs w:val="26"/>
        </w:rPr>
        <w:t xml:space="preserve"> настоящего Положения.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10.7.2. Контролируемое лицо подписывает акт тем же способом, которым изготовлен данный акт.</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r:id="rId81">
        <w:r w:rsidRPr="00B13BBF">
          <w:rPr>
            <w:rFonts w:ascii="Times New Roman" w:hAnsi="Times New Roman" w:cs="Times New Roman"/>
            <w:color w:val="0000FF"/>
            <w:sz w:val="26"/>
            <w:szCs w:val="26"/>
          </w:rPr>
          <w:t>частью 3 статьи 87</w:t>
        </w:r>
      </w:hyperlink>
      <w:r w:rsidRPr="00B13BBF">
        <w:rPr>
          <w:rFonts w:ascii="Times New Roman" w:hAnsi="Times New Roman" w:cs="Times New Roman"/>
          <w:sz w:val="26"/>
          <w:szCs w:val="26"/>
        </w:rPr>
        <w:t xml:space="preserve"> Федерального закона от 31.07.2020 N 248-ФЗ "О государственном контроле (надзоре) и муниципальном контроле в Российской Федерации"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82">
        <w:r w:rsidRPr="00B13BBF">
          <w:rPr>
            <w:rFonts w:ascii="Times New Roman" w:hAnsi="Times New Roman" w:cs="Times New Roman"/>
            <w:color w:val="0000FF"/>
            <w:sz w:val="26"/>
            <w:szCs w:val="26"/>
          </w:rPr>
          <w:t>пунктом 2 части 5 статьи 21</w:t>
        </w:r>
      </w:hyperlink>
      <w:r w:rsidRPr="00B13BBF">
        <w:rPr>
          <w:rFonts w:ascii="Times New Roman" w:hAnsi="Times New Roman" w:cs="Times New Roman"/>
          <w:sz w:val="26"/>
          <w:szCs w:val="26"/>
        </w:rPr>
        <w:t xml:space="preserve"> вышеуказанного Федерального закона.</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 xml:space="preserve">(в ред. </w:t>
      </w:r>
      <w:hyperlink r:id="rId83">
        <w:r w:rsidRPr="00B13BBF">
          <w:rPr>
            <w:rFonts w:ascii="Times New Roman" w:hAnsi="Times New Roman" w:cs="Times New Roman"/>
            <w:color w:val="0000FF"/>
            <w:sz w:val="26"/>
            <w:szCs w:val="26"/>
          </w:rPr>
          <w:t>Решения</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Title"/>
        <w:jc w:val="center"/>
        <w:outlineLvl w:val="2"/>
        <w:rPr>
          <w:rFonts w:ascii="Times New Roman" w:hAnsi="Times New Roman" w:cs="Times New Roman"/>
          <w:sz w:val="26"/>
          <w:szCs w:val="26"/>
        </w:rPr>
      </w:pPr>
      <w:r w:rsidRPr="00B13BBF">
        <w:rPr>
          <w:rFonts w:ascii="Times New Roman" w:hAnsi="Times New Roman" w:cs="Times New Roman"/>
          <w:sz w:val="26"/>
          <w:szCs w:val="26"/>
        </w:rPr>
        <w:t>Глава 11. ИСПОЛНЕНИЕ РЕШЕНИЙ ПО РЕЗУЛЬТАТАМ</w:t>
      </w:r>
    </w:p>
    <w:p w:rsidR="00B0466F" w:rsidRPr="00B13BBF" w:rsidRDefault="00B0466F">
      <w:pPr>
        <w:pStyle w:val="ConsPlusTitle"/>
        <w:jc w:val="center"/>
        <w:rPr>
          <w:rFonts w:ascii="Times New Roman" w:hAnsi="Times New Roman" w:cs="Times New Roman"/>
          <w:sz w:val="26"/>
          <w:szCs w:val="26"/>
        </w:rPr>
      </w:pPr>
      <w:r w:rsidRPr="00B13BBF">
        <w:rPr>
          <w:rFonts w:ascii="Times New Roman" w:hAnsi="Times New Roman" w:cs="Times New Roman"/>
          <w:sz w:val="26"/>
          <w:szCs w:val="26"/>
        </w:rPr>
        <w:t>КОНТРОЛЬНЫХ МЕРОПРИЯТИЙ</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ind w:firstLine="540"/>
        <w:jc w:val="both"/>
        <w:rPr>
          <w:rFonts w:ascii="Times New Roman" w:hAnsi="Times New Roman" w:cs="Times New Roman"/>
          <w:sz w:val="26"/>
          <w:szCs w:val="26"/>
        </w:rPr>
      </w:pPr>
      <w:r w:rsidRPr="00B13BBF">
        <w:rPr>
          <w:rFonts w:ascii="Times New Roman" w:hAnsi="Times New Roman" w:cs="Times New Roman"/>
          <w:sz w:val="26"/>
          <w:szCs w:val="26"/>
        </w:rPr>
        <w:lastRenderedPageBreak/>
        <w:t>11.1. Контроль за исполнением предписаний, иных решений уполномоченного органа (далее - решения) осуществляет уполномоченный орган.</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11.2. Руководитель уполномоченного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уполномоченного органа, вправе внести изменения в решение, принятое по результатам контрольного (надзорного) мероприятия, в сторону улучшения положения контролируемого лица.</w:t>
      </w:r>
    </w:p>
    <w:p w:rsidR="00B0466F" w:rsidRPr="00B13BBF" w:rsidRDefault="00B0466F">
      <w:pPr>
        <w:pStyle w:val="ConsPlusNormal"/>
        <w:spacing w:before="220"/>
        <w:ind w:firstLine="540"/>
        <w:jc w:val="both"/>
        <w:rPr>
          <w:rFonts w:ascii="Times New Roman" w:hAnsi="Times New Roman" w:cs="Times New Roman"/>
          <w:sz w:val="26"/>
          <w:szCs w:val="26"/>
        </w:rPr>
      </w:pPr>
      <w:bookmarkStart w:id="9" w:name="P422"/>
      <w:bookmarkEnd w:id="9"/>
      <w:r w:rsidRPr="00B13BBF">
        <w:rPr>
          <w:rFonts w:ascii="Times New Roman" w:hAnsi="Times New Roman" w:cs="Times New Roman"/>
          <w:sz w:val="26"/>
          <w:szCs w:val="26"/>
        </w:rPr>
        <w:t>11.3. Руководителем уполномоченного органа рассматриваются следующие вопросы, связанные с исполнением решения, принятого по результатам контрольного мероприятия: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 о разъяснении способа и порядка исполнения решения;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2) об отсрочке исполнения решения;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3) о приостановлении исполнения решения, возобновлении ранее приостановленного исполнения решения;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4) о прекращении исполнения решения.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При наличии обстоятельств, вследствие которых исполнение решения, принятого по результатам контрольного (надзорного) мероприятия, невозможно в установленные сроки, руководитель уполномоченного органа может отсрочить исполнение решения на срок до одного года, о чем принимается соответствующее решение.</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11.4. Вопросы, указанные в </w:t>
      </w:r>
      <w:hyperlink w:anchor="P422">
        <w:r w:rsidRPr="00B13BBF">
          <w:rPr>
            <w:rFonts w:ascii="Times New Roman" w:hAnsi="Times New Roman" w:cs="Times New Roman"/>
            <w:color w:val="0000FF"/>
            <w:sz w:val="26"/>
            <w:szCs w:val="26"/>
          </w:rPr>
          <w:t>пункте 11.3</w:t>
        </w:r>
      </w:hyperlink>
      <w:r w:rsidRPr="00B13BBF">
        <w:rPr>
          <w:rFonts w:ascii="Times New Roman" w:hAnsi="Times New Roman" w:cs="Times New Roman"/>
          <w:sz w:val="26"/>
          <w:szCs w:val="26"/>
        </w:rPr>
        <w:t xml:space="preserve"> настоящего Положения, рассматриваются руководителем уполномоченного органа по ходатайству контролируемого лица или по представлению инспектора в течение пяти дней со дня поступления в уполномоченный орган ходатайства или направления представления.</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 xml:space="preserve">(в ред. </w:t>
      </w:r>
      <w:hyperlink r:id="rId84">
        <w:r w:rsidRPr="00B13BBF">
          <w:rPr>
            <w:rFonts w:ascii="Times New Roman" w:hAnsi="Times New Roman" w:cs="Times New Roman"/>
            <w:color w:val="0000FF"/>
            <w:sz w:val="26"/>
            <w:szCs w:val="26"/>
          </w:rPr>
          <w:t>Решения</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11.5. Контролируемое лицо информируется о месте и времени рассмотрения вопросов, указанных в </w:t>
      </w:r>
      <w:hyperlink w:anchor="P422">
        <w:r w:rsidRPr="00B13BBF">
          <w:rPr>
            <w:rFonts w:ascii="Times New Roman" w:hAnsi="Times New Roman" w:cs="Times New Roman"/>
            <w:color w:val="0000FF"/>
            <w:sz w:val="26"/>
            <w:szCs w:val="26"/>
          </w:rPr>
          <w:t>пункте 11.3</w:t>
        </w:r>
      </w:hyperlink>
      <w:r w:rsidRPr="00B13BBF">
        <w:rPr>
          <w:rFonts w:ascii="Times New Roman" w:hAnsi="Times New Roman" w:cs="Times New Roman"/>
          <w:sz w:val="26"/>
          <w:szCs w:val="26"/>
        </w:rPr>
        <w:t xml:space="preserve"> настоящего Положения.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Неявка контролируемого лица без уважительной причины не является препятствием для рассмотрения соответствующих вопросов.</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11.6.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B0466F" w:rsidRPr="00B13BBF" w:rsidRDefault="00B0466F">
      <w:pPr>
        <w:pStyle w:val="ConsPlusNormal"/>
        <w:spacing w:before="220"/>
        <w:ind w:firstLine="540"/>
        <w:jc w:val="both"/>
        <w:rPr>
          <w:rFonts w:ascii="Times New Roman" w:hAnsi="Times New Roman" w:cs="Times New Roman"/>
          <w:sz w:val="26"/>
          <w:szCs w:val="26"/>
        </w:rPr>
      </w:pPr>
      <w:bookmarkStart w:id="10" w:name="P433"/>
      <w:bookmarkEnd w:id="10"/>
      <w:r w:rsidRPr="00B13BBF">
        <w:rPr>
          <w:rFonts w:ascii="Times New Roman" w:hAnsi="Times New Roman" w:cs="Times New Roman"/>
          <w:sz w:val="26"/>
          <w:szCs w:val="26"/>
        </w:rPr>
        <w:t xml:space="preserve">11.7. По истечении срока исполнения контролируемым лицом решения об устранении выявленного нарушения обязательных требований уполномоченный орган оценивает исполнение указанного решения на основании документов и сведений контролируемого лица, представление которых установлено решением. Если указанные документы и сведения контролируемым лицом не представлены или </w:t>
      </w:r>
      <w:r w:rsidRPr="00B13BBF">
        <w:rPr>
          <w:rFonts w:ascii="Times New Roman" w:hAnsi="Times New Roman" w:cs="Times New Roman"/>
          <w:sz w:val="26"/>
          <w:szCs w:val="26"/>
        </w:rPr>
        <w:lastRenderedPageBreak/>
        <w:t xml:space="preserve">на их основании невозможно сделать вывод об исполнении решения об устранении выявленного нарушения обязательных требований, уполномоченный орган оценивает исполнение указанного решения путем проведения контрольных (надзорных) мероприятий, предусмотренных </w:t>
      </w:r>
      <w:hyperlink w:anchor="P262">
        <w:r w:rsidRPr="00B13BBF">
          <w:rPr>
            <w:rFonts w:ascii="Times New Roman" w:hAnsi="Times New Roman" w:cs="Times New Roman"/>
            <w:color w:val="0000FF"/>
            <w:sz w:val="26"/>
            <w:szCs w:val="26"/>
          </w:rPr>
          <w:t>подпунктами 1</w:t>
        </w:r>
      </w:hyperlink>
      <w:r w:rsidRPr="00B13BBF">
        <w:rPr>
          <w:rFonts w:ascii="Times New Roman" w:hAnsi="Times New Roman" w:cs="Times New Roman"/>
          <w:sz w:val="26"/>
          <w:szCs w:val="26"/>
        </w:rPr>
        <w:t xml:space="preserve"> - </w:t>
      </w:r>
      <w:hyperlink w:anchor="P263">
        <w:r w:rsidRPr="00B13BBF">
          <w:rPr>
            <w:rFonts w:ascii="Times New Roman" w:hAnsi="Times New Roman" w:cs="Times New Roman"/>
            <w:color w:val="0000FF"/>
            <w:sz w:val="26"/>
            <w:szCs w:val="26"/>
          </w:rPr>
          <w:t>2 пункта 7.3</w:t>
        </w:r>
      </w:hyperlink>
      <w:r w:rsidRPr="00B13BBF">
        <w:rPr>
          <w:rFonts w:ascii="Times New Roman" w:hAnsi="Times New Roman" w:cs="Times New Roman"/>
          <w:sz w:val="26"/>
          <w:szCs w:val="26"/>
        </w:rPr>
        <w:t xml:space="preserve"> настоящего Положения.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В случае если проводится оценка исполнения решения об устранении выявленного нарушения обязательных требований, принятого по итогам выездной проверки, допускается проведение выездной проверки.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11.8. В случае если по итогам проведения контрольного (надзорного) мероприятия, предусмотренного </w:t>
      </w:r>
      <w:hyperlink w:anchor="P433">
        <w:r w:rsidRPr="00B13BBF">
          <w:rPr>
            <w:rFonts w:ascii="Times New Roman" w:hAnsi="Times New Roman" w:cs="Times New Roman"/>
            <w:color w:val="0000FF"/>
            <w:sz w:val="26"/>
            <w:szCs w:val="26"/>
          </w:rPr>
          <w:t>пунктом 11.7</w:t>
        </w:r>
      </w:hyperlink>
      <w:r w:rsidRPr="00B13BBF">
        <w:rPr>
          <w:rFonts w:ascii="Times New Roman" w:hAnsi="Times New Roman" w:cs="Times New Roman"/>
          <w:sz w:val="26"/>
          <w:szCs w:val="26"/>
        </w:rPr>
        <w:t xml:space="preserve"> настоящего Положения, уполномоченным органом будет установлено, что решение не исполнено или исполнено ненадлежащим образом, он вновь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с указанием новых сроков его исполнения. При неисполнении предписания в установленные сроки уполномоченный орган принимает меры по обеспечению его исполнения вплоть до обращения в суд с требованием о принудительном исполнении предписания.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11.9. Информация об исполнении решения уполномоченного органа в полном объеме вносится в единый реестр контрольных (надзорных) мероприятий.</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11.10.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 xml:space="preserve">(п. 11.10 введен </w:t>
      </w:r>
      <w:hyperlink r:id="rId85">
        <w:r w:rsidRPr="00B13BBF">
          <w:rPr>
            <w:rFonts w:ascii="Times New Roman" w:hAnsi="Times New Roman" w:cs="Times New Roman"/>
            <w:color w:val="0000FF"/>
            <w:sz w:val="26"/>
            <w:szCs w:val="26"/>
          </w:rPr>
          <w:t>Решением</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11.11.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 xml:space="preserve">(п. 11.11 введен </w:t>
      </w:r>
      <w:hyperlink r:id="rId86">
        <w:r w:rsidRPr="00B13BBF">
          <w:rPr>
            <w:rFonts w:ascii="Times New Roman" w:hAnsi="Times New Roman" w:cs="Times New Roman"/>
            <w:color w:val="0000FF"/>
            <w:sz w:val="26"/>
            <w:szCs w:val="26"/>
          </w:rPr>
          <w:t>Решением</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11.12.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 xml:space="preserve">(п. 11.12 введен </w:t>
      </w:r>
      <w:hyperlink r:id="rId87">
        <w:r w:rsidRPr="00B13BBF">
          <w:rPr>
            <w:rFonts w:ascii="Times New Roman" w:hAnsi="Times New Roman" w:cs="Times New Roman"/>
            <w:color w:val="0000FF"/>
            <w:sz w:val="26"/>
            <w:szCs w:val="26"/>
          </w:rPr>
          <w:t>Решением</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11.13. В соответствии с соглашением контролируемое лицо или его учредитель </w:t>
      </w:r>
      <w:r w:rsidRPr="00B13BBF">
        <w:rPr>
          <w:rFonts w:ascii="Times New Roman" w:hAnsi="Times New Roman" w:cs="Times New Roman"/>
          <w:sz w:val="26"/>
          <w:szCs w:val="26"/>
        </w:rPr>
        <w:lastRenderedPageBreak/>
        <w:t xml:space="preserve">(орган,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r:id="rId88">
        <w:r w:rsidRPr="00B13BBF">
          <w:rPr>
            <w:rFonts w:ascii="Times New Roman" w:hAnsi="Times New Roman" w:cs="Times New Roman"/>
            <w:color w:val="0000FF"/>
            <w:sz w:val="26"/>
            <w:szCs w:val="26"/>
          </w:rPr>
          <w:t>пунктом 3 части 2 статьи 90</w:t>
        </w:r>
      </w:hyperlink>
      <w:r w:rsidRPr="00B13BBF">
        <w:rPr>
          <w:rFonts w:ascii="Times New Roman" w:hAnsi="Times New Roman" w:cs="Times New Roman"/>
          <w:sz w:val="26"/>
          <w:szCs w:val="26"/>
        </w:rPr>
        <w:t xml:space="preserve"> Федерального закона от 31.07.2020 N 248-ФЗ "О государственном контроле (надзоре) и муниципальном контроле в Российской Федерации", при этом осуществляя поэтапную оценку исполнения контролируемым лицом соглашения.</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 xml:space="preserve">(п. 11.13 введен </w:t>
      </w:r>
      <w:hyperlink r:id="rId89">
        <w:r w:rsidRPr="00B13BBF">
          <w:rPr>
            <w:rFonts w:ascii="Times New Roman" w:hAnsi="Times New Roman" w:cs="Times New Roman"/>
            <w:color w:val="0000FF"/>
            <w:sz w:val="26"/>
            <w:szCs w:val="26"/>
          </w:rPr>
          <w:t>Решением</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11.14. Соглашение должно включать:</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 xml:space="preserve">(п. 11.14 введен </w:t>
      </w:r>
      <w:hyperlink r:id="rId90">
        <w:r w:rsidRPr="00B13BBF">
          <w:rPr>
            <w:rFonts w:ascii="Times New Roman" w:hAnsi="Times New Roman" w:cs="Times New Roman"/>
            <w:color w:val="0000FF"/>
            <w:sz w:val="26"/>
            <w:szCs w:val="26"/>
          </w:rPr>
          <w:t>Решением</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11.14.1. перечень выявленных нарушений обязательных требований, подлежащих устранению контролируемым лицом;</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w:t>
      </w:r>
      <w:proofErr w:type="spellStart"/>
      <w:r w:rsidRPr="00B13BBF">
        <w:rPr>
          <w:rFonts w:ascii="Times New Roman" w:hAnsi="Times New Roman" w:cs="Times New Roman"/>
          <w:sz w:val="26"/>
          <w:szCs w:val="26"/>
        </w:rPr>
        <w:t>пп</w:t>
      </w:r>
      <w:proofErr w:type="spellEnd"/>
      <w:r w:rsidRPr="00B13BBF">
        <w:rPr>
          <w:rFonts w:ascii="Times New Roman" w:hAnsi="Times New Roman" w:cs="Times New Roman"/>
          <w:sz w:val="26"/>
          <w:szCs w:val="26"/>
        </w:rPr>
        <w:t xml:space="preserve">. 11.14.1 введен </w:t>
      </w:r>
      <w:hyperlink r:id="rId91">
        <w:r w:rsidRPr="00B13BBF">
          <w:rPr>
            <w:rFonts w:ascii="Times New Roman" w:hAnsi="Times New Roman" w:cs="Times New Roman"/>
            <w:color w:val="0000FF"/>
            <w:sz w:val="26"/>
            <w:szCs w:val="26"/>
          </w:rPr>
          <w:t>Решением</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11.14.2.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w:t>
      </w:r>
      <w:proofErr w:type="spellStart"/>
      <w:r w:rsidRPr="00B13BBF">
        <w:rPr>
          <w:rFonts w:ascii="Times New Roman" w:hAnsi="Times New Roman" w:cs="Times New Roman"/>
          <w:sz w:val="26"/>
          <w:szCs w:val="26"/>
        </w:rPr>
        <w:t>пп</w:t>
      </w:r>
      <w:proofErr w:type="spellEnd"/>
      <w:r w:rsidRPr="00B13BBF">
        <w:rPr>
          <w:rFonts w:ascii="Times New Roman" w:hAnsi="Times New Roman" w:cs="Times New Roman"/>
          <w:sz w:val="26"/>
          <w:szCs w:val="26"/>
        </w:rPr>
        <w:t xml:space="preserve">. 11.14.2 введен </w:t>
      </w:r>
      <w:hyperlink r:id="rId92">
        <w:r w:rsidRPr="00B13BBF">
          <w:rPr>
            <w:rFonts w:ascii="Times New Roman" w:hAnsi="Times New Roman" w:cs="Times New Roman"/>
            <w:color w:val="0000FF"/>
            <w:sz w:val="26"/>
            <w:szCs w:val="26"/>
          </w:rPr>
          <w:t>Решением</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11.14.3. срок исполнения соглашения.</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w:t>
      </w:r>
      <w:proofErr w:type="spellStart"/>
      <w:r w:rsidRPr="00B13BBF">
        <w:rPr>
          <w:rFonts w:ascii="Times New Roman" w:hAnsi="Times New Roman" w:cs="Times New Roman"/>
          <w:sz w:val="26"/>
          <w:szCs w:val="26"/>
        </w:rPr>
        <w:t>пп</w:t>
      </w:r>
      <w:proofErr w:type="spellEnd"/>
      <w:r w:rsidRPr="00B13BBF">
        <w:rPr>
          <w:rFonts w:ascii="Times New Roman" w:hAnsi="Times New Roman" w:cs="Times New Roman"/>
          <w:sz w:val="26"/>
          <w:szCs w:val="26"/>
        </w:rPr>
        <w:t xml:space="preserve">. 11.14.3 введен </w:t>
      </w:r>
      <w:hyperlink r:id="rId93">
        <w:r w:rsidRPr="00B13BBF">
          <w:rPr>
            <w:rFonts w:ascii="Times New Roman" w:hAnsi="Times New Roman" w:cs="Times New Roman"/>
            <w:color w:val="0000FF"/>
            <w:sz w:val="26"/>
            <w:szCs w:val="26"/>
          </w:rPr>
          <w:t>Решением</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11.15.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 xml:space="preserve">(п. 11.15 введен </w:t>
      </w:r>
      <w:hyperlink r:id="rId94">
        <w:r w:rsidRPr="00B13BBF">
          <w:rPr>
            <w:rFonts w:ascii="Times New Roman" w:hAnsi="Times New Roman" w:cs="Times New Roman"/>
            <w:color w:val="0000FF"/>
            <w:sz w:val="26"/>
            <w:szCs w:val="26"/>
          </w:rPr>
          <w:t>Решением</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11.16.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lastRenderedPageBreak/>
        <w:t xml:space="preserve">(п. 11.16 введен </w:t>
      </w:r>
      <w:hyperlink r:id="rId95">
        <w:r w:rsidRPr="00B13BBF">
          <w:rPr>
            <w:rFonts w:ascii="Times New Roman" w:hAnsi="Times New Roman" w:cs="Times New Roman"/>
            <w:color w:val="0000FF"/>
            <w:sz w:val="26"/>
            <w:szCs w:val="26"/>
          </w:rPr>
          <w:t>Решением</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11.17.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 xml:space="preserve">(п. 11.17 введен </w:t>
      </w:r>
      <w:hyperlink r:id="rId96">
        <w:r w:rsidRPr="00B13BBF">
          <w:rPr>
            <w:rFonts w:ascii="Times New Roman" w:hAnsi="Times New Roman" w:cs="Times New Roman"/>
            <w:color w:val="0000FF"/>
            <w:sz w:val="26"/>
            <w:szCs w:val="26"/>
          </w:rPr>
          <w:t>Решением</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11.18.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 xml:space="preserve">(п. 11.18 введен </w:t>
      </w:r>
      <w:hyperlink r:id="rId97">
        <w:r w:rsidRPr="00B13BBF">
          <w:rPr>
            <w:rFonts w:ascii="Times New Roman" w:hAnsi="Times New Roman" w:cs="Times New Roman"/>
            <w:color w:val="0000FF"/>
            <w:sz w:val="26"/>
            <w:szCs w:val="26"/>
          </w:rPr>
          <w:t>Решением</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11.19. Контролируемое лицо не имеет права отказаться от исполнения соглашения в одностороннем порядке.</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 xml:space="preserve">(п. 11.19 введен </w:t>
      </w:r>
      <w:hyperlink r:id="rId98">
        <w:r w:rsidRPr="00B13BBF">
          <w:rPr>
            <w:rFonts w:ascii="Times New Roman" w:hAnsi="Times New Roman" w:cs="Times New Roman"/>
            <w:color w:val="0000FF"/>
            <w:sz w:val="26"/>
            <w:szCs w:val="26"/>
          </w:rPr>
          <w:t>Решением</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Title"/>
        <w:jc w:val="center"/>
        <w:outlineLvl w:val="1"/>
        <w:rPr>
          <w:rFonts w:ascii="Times New Roman" w:hAnsi="Times New Roman" w:cs="Times New Roman"/>
          <w:sz w:val="26"/>
          <w:szCs w:val="26"/>
        </w:rPr>
      </w:pPr>
      <w:r w:rsidRPr="00B13BBF">
        <w:rPr>
          <w:rFonts w:ascii="Times New Roman" w:hAnsi="Times New Roman" w:cs="Times New Roman"/>
          <w:sz w:val="26"/>
          <w:szCs w:val="26"/>
        </w:rPr>
        <w:t>Раздел V. ОБЖАЛОВАНИЕ РЕШЕНИЙ УПОЛНОМОЧЕННОГО ОРГАНА,</w:t>
      </w:r>
    </w:p>
    <w:p w:rsidR="00B0466F" w:rsidRPr="00B13BBF" w:rsidRDefault="00B0466F">
      <w:pPr>
        <w:pStyle w:val="ConsPlusTitle"/>
        <w:jc w:val="center"/>
        <w:rPr>
          <w:rFonts w:ascii="Times New Roman" w:hAnsi="Times New Roman" w:cs="Times New Roman"/>
          <w:sz w:val="26"/>
          <w:szCs w:val="26"/>
        </w:rPr>
      </w:pPr>
      <w:r w:rsidRPr="00B13BBF">
        <w:rPr>
          <w:rFonts w:ascii="Times New Roman" w:hAnsi="Times New Roman" w:cs="Times New Roman"/>
          <w:sz w:val="26"/>
          <w:szCs w:val="26"/>
        </w:rPr>
        <w:t>ДЕЙСТВИЙ (БЕЗДЕЙСТВИЯ) ЕГО ДОЛЖНОСТНЫХ ЛИЦ</w:t>
      </w:r>
    </w:p>
    <w:p w:rsidR="00B0466F" w:rsidRPr="00B13BBF" w:rsidRDefault="00B0466F">
      <w:pPr>
        <w:pStyle w:val="ConsPlusNormal"/>
        <w:jc w:val="center"/>
        <w:rPr>
          <w:rFonts w:ascii="Times New Roman" w:hAnsi="Times New Roman" w:cs="Times New Roman"/>
          <w:sz w:val="26"/>
          <w:szCs w:val="26"/>
        </w:rPr>
      </w:pPr>
    </w:p>
    <w:p w:rsidR="00B0466F" w:rsidRPr="00B13BBF" w:rsidRDefault="00B0466F">
      <w:pPr>
        <w:pStyle w:val="ConsPlusNormal"/>
        <w:jc w:val="center"/>
        <w:rPr>
          <w:rFonts w:ascii="Times New Roman" w:hAnsi="Times New Roman" w:cs="Times New Roman"/>
          <w:sz w:val="26"/>
          <w:szCs w:val="26"/>
        </w:rPr>
      </w:pPr>
      <w:r w:rsidRPr="00B13BBF">
        <w:rPr>
          <w:rFonts w:ascii="Times New Roman" w:hAnsi="Times New Roman" w:cs="Times New Roman"/>
          <w:sz w:val="26"/>
          <w:szCs w:val="26"/>
        </w:rPr>
        <w:t xml:space="preserve">(в ред. </w:t>
      </w:r>
      <w:hyperlink r:id="rId99">
        <w:r w:rsidRPr="00B13BBF">
          <w:rPr>
            <w:rFonts w:ascii="Times New Roman" w:hAnsi="Times New Roman" w:cs="Times New Roman"/>
            <w:color w:val="0000FF"/>
            <w:sz w:val="26"/>
            <w:szCs w:val="26"/>
          </w:rPr>
          <w:t>Решения</w:t>
        </w:r>
      </w:hyperlink>
      <w:r w:rsidRPr="00B13BBF">
        <w:rPr>
          <w:rFonts w:ascii="Times New Roman" w:hAnsi="Times New Roman" w:cs="Times New Roman"/>
          <w:sz w:val="26"/>
          <w:szCs w:val="26"/>
        </w:rPr>
        <w:t xml:space="preserve"> Совета депутатов Железнодорожного</w:t>
      </w:r>
    </w:p>
    <w:p w:rsidR="00B0466F" w:rsidRPr="00B13BBF" w:rsidRDefault="00B0466F">
      <w:pPr>
        <w:pStyle w:val="ConsPlusNormal"/>
        <w:jc w:val="center"/>
        <w:rPr>
          <w:rFonts w:ascii="Times New Roman" w:hAnsi="Times New Roman" w:cs="Times New Roman"/>
          <w:sz w:val="26"/>
          <w:szCs w:val="26"/>
        </w:rPr>
      </w:pPr>
      <w:r w:rsidRPr="00B13BBF">
        <w:rPr>
          <w:rFonts w:ascii="Times New Roman" w:hAnsi="Times New Roman" w:cs="Times New Roman"/>
          <w:sz w:val="26"/>
          <w:szCs w:val="26"/>
        </w:rPr>
        <w:t>внутригородского района городского округа Самара</w:t>
      </w:r>
    </w:p>
    <w:p w:rsidR="00B0466F" w:rsidRPr="00B13BBF" w:rsidRDefault="00B0466F">
      <w:pPr>
        <w:pStyle w:val="ConsPlusNormal"/>
        <w:jc w:val="center"/>
        <w:rPr>
          <w:rFonts w:ascii="Times New Roman" w:hAnsi="Times New Roman" w:cs="Times New Roman"/>
          <w:sz w:val="26"/>
          <w:szCs w:val="26"/>
        </w:rPr>
      </w:pPr>
      <w:r w:rsidRPr="00B13BBF">
        <w:rPr>
          <w:rFonts w:ascii="Times New Roman" w:hAnsi="Times New Roman" w:cs="Times New Roman"/>
          <w:sz w:val="26"/>
          <w:szCs w:val="26"/>
        </w:rPr>
        <w:t>от 28.12.2021 N 81)</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ind w:firstLine="540"/>
        <w:jc w:val="both"/>
        <w:rPr>
          <w:rFonts w:ascii="Times New Roman" w:hAnsi="Times New Roman" w:cs="Times New Roman"/>
          <w:sz w:val="26"/>
          <w:szCs w:val="26"/>
        </w:rPr>
      </w:pPr>
      <w:r w:rsidRPr="00B13BBF">
        <w:rPr>
          <w:rFonts w:ascii="Times New Roman" w:hAnsi="Times New Roman" w:cs="Times New Roman"/>
          <w:sz w:val="26"/>
          <w:szCs w:val="26"/>
        </w:rPr>
        <w:t>1. Досудебное обжалование решений уполномоченного органа, действий (бездействия) его должностных лиц не применяется.</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2. Обжалование решений уполномоченного органа, действий (бездействия) его должностных лиц осуществляется в судебном порядке.</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Title"/>
        <w:jc w:val="center"/>
        <w:outlineLvl w:val="1"/>
        <w:rPr>
          <w:rFonts w:ascii="Times New Roman" w:hAnsi="Times New Roman" w:cs="Times New Roman"/>
          <w:sz w:val="26"/>
          <w:szCs w:val="26"/>
        </w:rPr>
      </w:pPr>
      <w:bookmarkStart w:id="11" w:name="P474"/>
      <w:bookmarkEnd w:id="11"/>
      <w:r w:rsidRPr="00B13BBF">
        <w:rPr>
          <w:rFonts w:ascii="Times New Roman" w:hAnsi="Times New Roman" w:cs="Times New Roman"/>
          <w:sz w:val="26"/>
          <w:szCs w:val="26"/>
        </w:rPr>
        <w:t>Раздел VI. ОЦЕНКА РЕЗУЛЬТАТИВНОСТИ И ЭФФЕКТИВНОСТИ</w:t>
      </w:r>
    </w:p>
    <w:p w:rsidR="00B0466F" w:rsidRPr="00B13BBF" w:rsidRDefault="00B0466F">
      <w:pPr>
        <w:pStyle w:val="ConsPlusTitle"/>
        <w:jc w:val="center"/>
        <w:rPr>
          <w:rFonts w:ascii="Times New Roman" w:hAnsi="Times New Roman" w:cs="Times New Roman"/>
          <w:sz w:val="26"/>
          <w:szCs w:val="26"/>
        </w:rPr>
      </w:pPr>
      <w:r w:rsidRPr="00B13BBF">
        <w:rPr>
          <w:rFonts w:ascii="Times New Roman" w:hAnsi="Times New Roman" w:cs="Times New Roman"/>
          <w:sz w:val="26"/>
          <w:szCs w:val="26"/>
        </w:rPr>
        <w:t>ДЕЯТЕЛЬНОСТИ КОНТРОЛЬНОГО ОРГАНА</w:t>
      </w:r>
    </w:p>
    <w:p w:rsidR="00B0466F" w:rsidRPr="00B13BBF" w:rsidRDefault="00B0466F">
      <w:pPr>
        <w:pStyle w:val="ConsPlusNormal"/>
        <w:jc w:val="center"/>
        <w:rPr>
          <w:rFonts w:ascii="Times New Roman" w:hAnsi="Times New Roman" w:cs="Times New Roman"/>
          <w:sz w:val="26"/>
          <w:szCs w:val="26"/>
        </w:rPr>
      </w:pPr>
    </w:p>
    <w:p w:rsidR="00B0466F" w:rsidRPr="00B13BBF" w:rsidRDefault="00B0466F">
      <w:pPr>
        <w:pStyle w:val="ConsPlusNormal"/>
        <w:jc w:val="center"/>
        <w:rPr>
          <w:rFonts w:ascii="Times New Roman" w:hAnsi="Times New Roman" w:cs="Times New Roman"/>
          <w:sz w:val="26"/>
          <w:szCs w:val="26"/>
        </w:rPr>
      </w:pPr>
      <w:r w:rsidRPr="00B13BBF">
        <w:rPr>
          <w:rFonts w:ascii="Times New Roman" w:hAnsi="Times New Roman" w:cs="Times New Roman"/>
          <w:sz w:val="26"/>
          <w:szCs w:val="26"/>
        </w:rPr>
        <w:t xml:space="preserve">(в ред. </w:t>
      </w:r>
      <w:hyperlink r:id="rId100">
        <w:r w:rsidRPr="00B13BBF">
          <w:rPr>
            <w:rFonts w:ascii="Times New Roman" w:hAnsi="Times New Roman" w:cs="Times New Roman"/>
            <w:color w:val="0000FF"/>
            <w:sz w:val="26"/>
            <w:szCs w:val="26"/>
          </w:rPr>
          <w:t>Решения</w:t>
        </w:r>
      </w:hyperlink>
      <w:r w:rsidRPr="00B13BBF">
        <w:rPr>
          <w:rFonts w:ascii="Times New Roman" w:hAnsi="Times New Roman" w:cs="Times New Roman"/>
          <w:sz w:val="26"/>
          <w:szCs w:val="26"/>
        </w:rPr>
        <w:t xml:space="preserve"> Совета депутатов Железнодорожного</w:t>
      </w:r>
    </w:p>
    <w:p w:rsidR="00B0466F" w:rsidRPr="00B13BBF" w:rsidRDefault="00B0466F">
      <w:pPr>
        <w:pStyle w:val="ConsPlusNormal"/>
        <w:jc w:val="center"/>
        <w:rPr>
          <w:rFonts w:ascii="Times New Roman" w:hAnsi="Times New Roman" w:cs="Times New Roman"/>
          <w:sz w:val="26"/>
          <w:szCs w:val="26"/>
        </w:rPr>
      </w:pPr>
      <w:r w:rsidRPr="00B13BBF">
        <w:rPr>
          <w:rFonts w:ascii="Times New Roman" w:hAnsi="Times New Roman" w:cs="Times New Roman"/>
          <w:sz w:val="26"/>
          <w:szCs w:val="26"/>
        </w:rPr>
        <w:t>внутригородского района городского округа Самара</w:t>
      </w:r>
    </w:p>
    <w:p w:rsidR="00B0466F" w:rsidRPr="00B13BBF" w:rsidRDefault="00B0466F">
      <w:pPr>
        <w:pStyle w:val="ConsPlusNormal"/>
        <w:jc w:val="center"/>
        <w:rPr>
          <w:rFonts w:ascii="Times New Roman" w:hAnsi="Times New Roman" w:cs="Times New Roman"/>
          <w:sz w:val="26"/>
          <w:szCs w:val="26"/>
        </w:rPr>
      </w:pPr>
      <w:r w:rsidRPr="00B13BBF">
        <w:rPr>
          <w:rFonts w:ascii="Times New Roman" w:hAnsi="Times New Roman" w:cs="Times New Roman"/>
          <w:sz w:val="26"/>
          <w:szCs w:val="26"/>
        </w:rPr>
        <w:t>от 02.12.2021 N 74)</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1. Оценка результативности и эффективности осуществления муниципального жилищного контроля осуществляется на основании </w:t>
      </w:r>
      <w:hyperlink r:id="rId101">
        <w:r w:rsidRPr="00B13BBF">
          <w:rPr>
            <w:rFonts w:ascii="Times New Roman" w:hAnsi="Times New Roman" w:cs="Times New Roman"/>
            <w:color w:val="0000FF"/>
            <w:sz w:val="26"/>
            <w:szCs w:val="26"/>
          </w:rPr>
          <w:t>статьи 30</w:t>
        </w:r>
      </w:hyperlink>
      <w:r w:rsidRPr="00B13BBF">
        <w:rPr>
          <w:rFonts w:ascii="Times New Roman" w:hAnsi="Times New Roman" w:cs="Times New Roman"/>
          <w:sz w:val="26"/>
          <w:szCs w:val="26"/>
        </w:rPr>
        <w:t xml:space="preserve"> Федерального закона от 31.07.2020 N 248-ФЗ "О государственном контроле (надзоре) и муниципальном контроле в Российской Федерации".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2. При осуществлении муниципального жилищного контроля устанавливаются </w:t>
      </w:r>
      <w:r w:rsidRPr="00B13BBF">
        <w:rPr>
          <w:rFonts w:ascii="Times New Roman" w:hAnsi="Times New Roman" w:cs="Times New Roman"/>
          <w:sz w:val="26"/>
          <w:szCs w:val="26"/>
        </w:rPr>
        <w:lastRenderedPageBreak/>
        <w:t>следующие ключевые показатели и их целевые значения:</w:t>
      </w:r>
    </w:p>
    <w:p w:rsidR="00B0466F" w:rsidRPr="00B13BBF" w:rsidRDefault="00B0466F">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81"/>
        <w:gridCol w:w="1928"/>
      </w:tblGrid>
      <w:tr w:rsidR="00B0466F" w:rsidRPr="00B13BBF">
        <w:tc>
          <w:tcPr>
            <w:tcW w:w="6881" w:type="dxa"/>
          </w:tcPr>
          <w:p w:rsidR="00B0466F" w:rsidRPr="00B13BBF" w:rsidRDefault="00B0466F">
            <w:pPr>
              <w:pStyle w:val="ConsPlusNormal"/>
              <w:jc w:val="center"/>
              <w:rPr>
                <w:rFonts w:ascii="Times New Roman" w:hAnsi="Times New Roman" w:cs="Times New Roman"/>
                <w:sz w:val="26"/>
                <w:szCs w:val="26"/>
              </w:rPr>
            </w:pPr>
            <w:r w:rsidRPr="00B13BBF">
              <w:rPr>
                <w:rFonts w:ascii="Times New Roman" w:hAnsi="Times New Roman" w:cs="Times New Roman"/>
                <w:sz w:val="26"/>
                <w:szCs w:val="26"/>
              </w:rPr>
              <w:t>Ключевые показатели</w:t>
            </w:r>
          </w:p>
        </w:tc>
        <w:tc>
          <w:tcPr>
            <w:tcW w:w="1928" w:type="dxa"/>
          </w:tcPr>
          <w:p w:rsidR="00B0466F" w:rsidRPr="00B13BBF" w:rsidRDefault="00B0466F">
            <w:pPr>
              <w:pStyle w:val="ConsPlusNormal"/>
              <w:jc w:val="center"/>
              <w:rPr>
                <w:rFonts w:ascii="Times New Roman" w:hAnsi="Times New Roman" w:cs="Times New Roman"/>
                <w:sz w:val="26"/>
                <w:szCs w:val="26"/>
              </w:rPr>
            </w:pPr>
            <w:r w:rsidRPr="00B13BBF">
              <w:rPr>
                <w:rFonts w:ascii="Times New Roman" w:hAnsi="Times New Roman" w:cs="Times New Roman"/>
                <w:sz w:val="26"/>
                <w:szCs w:val="26"/>
              </w:rPr>
              <w:t>Целевые значения, (%)</w:t>
            </w:r>
          </w:p>
        </w:tc>
      </w:tr>
      <w:tr w:rsidR="00B0466F" w:rsidRPr="00B13BBF">
        <w:tc>
          <w:tcPr>
            <w:tcW w:w="6881" w:type="dxa"/>
          </w:tcPr>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Доля количества граждан, жизни и здоровью которых был причинен вред вследствие нарушения обязательных требований относительно количества населения Железнодорожного внутригородского района городского округа Самара по состоянию на 1 января отчетного года по данным органов статистики</w:t>
            </w:r>
          </w:p>
        </w:tc>
        <w:tc>
          <w:tcPr>
            <w:tcW w:w="1928" w:type="dxa"/>
          </w:tcPr>
          <w:p w:rsidR="00B0466F" w:rsidRPr="00B13BBF" w:rsidRDefault="00B0466F">
            <w:pPr>
              <w:pStyle w:val="ConsPlusNormal"/>
              <w:jc w:val="center"/>
              <w:rPr>
                <w:rFonts w:ascii="Times New Roman" w:hAnsi="Times New Roman" w:cs="Times New Roman"/>
                <w:sz w:val="26"/>
                <w:szCs w:val="26"/>
              </w:rPr>
            </w:pPr>
            <w:r w:rsidRPr="00B13BBF">
              <w:rPr>
                <w:rFonts w:ascii="Times New Roman" w:hAnsi="Times New Roman" w:cs="Times New Roman"/>
                <w:sz w:val="26"/>
                <w:szCs w:val="26"/>
              </w:rPr>
              <w:t>0%</w:t>
            </w:r>
          </w:p>
        </w:tc>
      </w:tr>
      <w:tr w:rsidR="00B0466F" w:rsidRPr="00B13BBF">
        <w:tc>
          <w:tcPr>
            <w:tcW w:w="6881" w:type="dxa"/>
          </w:tcPr>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Доля площади муниципального имущества, которому причинен вред (ущерб) в результате нарушения обязательных требований относительно общей площади муниципального имущества, расположенного в границах Железнодорожного внутригородского района городского округа Самара</w:t>
            </w:r>
          </w:p>
        </w:tc>
        <w:tc>
          <w:tcPr>
            <w:tcW w:w="1928" w:type="dxa"/>
          </w:tcPr>
          <w:p w:rsidR="00B0466F" w:rsidRPr="00B13BBF" w:rsidRDefault="00B0466F">
            <w:pPr>
              <w:pStyle w:val="ConsPlusNormal"/>
              <w:jc w:val="center"/>
              <w:rPr>
                <w:rFonts w:ascii="Times New Roman" w:hAnsi="Times New Roman" w:cs="Times New Roman"/>
                <w:sz w:val="26"/>
                <w:szCs w:val="26"/>
              </w:rPr>
            </w:pPr>
            <w:r w:rsidRPr="00B13BBF">
              <w:rPr>
                <w:rFonts w:ascii="Times New Roman" w:hAnsi="Times New Roman" w:cs="Times New Roman"/>
                <w:sz w:val="26"/>
                <w:szCs w:val="26"/>
              </w:rPr>
              <w:t>0%</w:t>
            </w:r>
          </w:p>
        </w:tc>
      </w:tr>
    </w:tbl>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ind w:firstLine="540"/>
        <w:jc w:val="both"/>
        <w:rPr>
          <w:rFonts w:ascii="Times New Roman" w:hAnsi="Times New Roman" w:cs="Times New Roman"/>
          <w:sz w:val="26"/>
          <w:szCs w:val="26"/>
        </w:rPr>
      </w:pPr>
      <w:r w:rsidRPr="00B13BBF">
        <w:rPr>
          <w:rFonts w:ascii="Times New Roman" w:hAnsi="Times New Roman" w:cs="Times New Roman"/>
          <w:sz w:val="26"/>
          <w:szCs w:val="26"/>
        </w:rPr>
        <w:t>3. При осуществлении муниципального жилищного контроля устанавливаются следующие индикативные показатели: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 количество внеплановых контрольных (надзорных) мероприятий, проведенных за отчетный период;</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2) количество контрольных (надзорных) мероприятий с взаимодействием по каждому виду КНМ, проведенных за отчетный период;</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3) количество контрольных (надзорных) мероприятий, проведенных с использованием средств дистанционного взаимодействия, за отчетный период;</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4) количество обязательных профилактических визитов, проведенных за отчетный период;</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5) количество предостережений о недопустимости нарушения обязательных требований, объявленных за отчетный период;</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6) количество контрольных (надзорных) мероприятий, по результатам которых выявлены нарушения обязательных требований, за отчетный период;</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7) количество контрольных (надзорных) мероприятий, по итогам которых возбуждены дела об административных правонарушениях, за отчетный период;</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8) сумма административных штрафов, наложенных по результатам контрольных (надзорных) мероприятий, за отчетный период;</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9) количество устраненных нарушений обязательных требований, выявленных при проведении контрольных (надзорных) мероприятий, за отчетный период;</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10) количество направленных в органы прокуратуры заявлений о согласовании проведения контрольных (надзорных) мероприятий, за отчетный период;</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lastRenderedPageBreak/>
        <w:t>11)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12) общее количество учтенных объектов контроля на конец отчетного периода;</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13) количество учтенных контролируемых лиц на конец отчетного периода;</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14) количество учтенных контролируемых лиц, в отношении которых проведены контрольные (надзорные) мероприятия, за отчетный период;</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15)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за отчетный период;</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16)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17)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4. Уполномоченный орган ежегодно осуществляет подготовку доклада о муниципальном жилищном контроле в порядке, установленном Правительством РФ, с указанием сведений о достижении ключевых показателей и сведений об индикативных показателях муниципального жилищного контроля.</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Title"/>
        <w:jc w:val="center"/>
        <w:outlineLvl w:val="1"/>
        <w:rPr>
          <w:rFonts w:ascii="Times New Roman" w:hAnsi="Times New Roman" w:cs="Times New Roman"/>
          <w:sz w:val="26"/>
          <w:szCs w:val="26"/>
        </w:rPr>
      </w:pPr>
      <w:r w:rsidRPr="00B13BBF">
        <w:rPr>
          <w:rFonts w:ascii="Times New Roman" w:hAnsi="Times New Roman" w:cs="Times New Roman"/>
          <w:sz w:val="26"/>
          <w:szCs w:val="26"/>
        </w:rPr>
        <w:t>Раздел VII. ЗАКЛЮЧИТЕЛЬНЫЕ ПОЛОЖЕНИЯ</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ind w:firstLine="540"/>
        <w:jc w:val="both"/>
        <w:rPr>
          <w:rFonts w:ascii="Times New Roman" w:hAnsi="Times New Roman" w:cs="Times New Roman"/>
          <w:sz w:val="26"/>
          <w:szCs w:val="26"/>
        </w:rPr>
      </w:pPr>
      <w:r w:rsidRPr="00B13BBF">
        <w:rPr>
          <w:rFonts w:ascii="Times New Roman" w:hAnsi="Times New Roman" w:cs="Times New Roman"/>
          <w:sz w:val="26"/>
          <w:szCs w:val="26"/>
        </w:rPr>
        <w:t>1. Настоящее Положение вступает в силу с 1 января 2022 года.</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2. </w:t>
      </w:r>
      <w:hyperlink w:anchor="P474">
        <w:r w:rsidRPr="00B13BBF">
          <w:rPr>
            <w:rFonts w:ascii="Times New Roman" w:hAnsi="Times New Roman" w:cs="Times New Roman"/>
            <w:color w:val="0000FF"/>
            <w:sz w:val="26"/>
            <w:szCs w:val="26"/>
          </w:rPr>
          <w:t>Раздел VI</w:t>
        </w:r>
      </w:hyperlink>
      <w:r w:rsidRPr="00B13BBF">
        <w:rPr>
          <w:rFonts w:ascii="Times New Roman" w:hAnsi="Times New Roman" w:cs="Times New Roman"/>
          <w:sz w:val="26"/>
          <w:szCs w:val="26"/>
        </w:rPr>
        <w:t xml:space="preserve"> настоящего Положения вступает в силу с 1 марта 2022 года.</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3. До 31 декабря 2025 года подготовка уполномоченным органом в ходе осуществления муниципального жилищного контроля документов, информирование контролируемых лиц о совершаемых должностными лицами уполномоченного органа действиях и принимаемых решениях, обмен документами и сведениями с контролируемыми лицами могут осуществляться на бумажном носителе.</w:t>
      </w:r>
    </w:p>
    <w:p w:rsidR="00B0466F" w:rsidRPr="00B13BBF" w:rsidRDefault="00B0466F">
      <w:pPr>
        <w:pStyle w:val="ConsPlusNormal"/>
        <w:jc w:val="both"/>
        <w:rPr>
          <w:rFonts w:ascii="Times New Roman" w:hAnsi="Times New Roman" w:cs="Times New Roman"/>
          <w:sz w:val="26"/>
          <w:szCs w:val="26"/>
        </w:rPr>
      </w:pPr>
      <w:r w:rsidRPr="00B13BBF">
        <w:rPr>
          <w:rFonts w:ascii="Times New Roman" w:hAnsi="Times New Roman" w:cs="Times New Roman"/>
          <w:sz w:val="26"/>
          <w:szCs w:val="26"/>
        </w:rPr>
        <w:t xml:space="preserve">(в ред. </w:t>
      </w:r>
      <w:hyperlink r:id="rId102">
        <w:r w:rsidRPr="00B13BBF">
          <w:rPr>
            <w:rFonts w:ascii="Times New Roman" w:hAnsi="Times New Roman" w:cs="Times New Roman"/>
            <w:color w:val="0000FF"/>
            <w:sz w:val="26"/>
            <w:szCs w:val="26"/>
          </w:rPr>
          <w:t>Решения</w:t>
        </w:r>
      </w:hyperlink>
      <w:r w:rsidRPr="00B13BBF">
        <w:rPr>
          <w:rFonts w:ascii="Times New Roman" w:hAnsi="Times New Roman" w:cs="Times New Roman"/>
          <w:sz w:val="26"/>
          <w:szCs w:val="26"/>
        </w:rPr>
        <w:t xml:space="preserve"> Совета депутатов Железнодорожного внутригородского района городского округа Самара от 30.05.2025 N 184)</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jc w:val="right"/>
        <w:outlineLvl w:val="1"/>
        <w:rPr>
          <w:rFonts w:ascii="Times New Roman" w:hAnsi="Times New Roman" w:cs="Times New Roman"/>
          <w:sz w:val="26"/>
          <w:szCs w:val="26"/>
        </w:rPr>
      </w:pPr>
      <w:r w:rsidRPr="00B13BBF">
        <w:rPr>
          <w:rFonts w:ascii="Times New Roman" w:hAnsi="Times New Roman" w:cs="Times New Roman"/>
          <w:sz w:val="26"/>
          <w:szCs w:val="26"/>
        </w:rPr>
        <w:t>Приложение 1</w:t>
      </w:r>
    </w:p>
    <w:p w:rsidR="00B0466F" w:rsidRPr="00B13BBF" w:rsidRDefault="00B0466F">
      <w:pPr>
        <w:pStyle w:val="ConsPlusNormal"/>
        <w:jc w:val="right"/>
        <w:rPr>
          <w:rFonts w:ascii="Times New Roman" w:hAnsi="Times New Roman" w:cs="Times New Roman"/>
          <w:sz w:val="26"/>
          <w:szCs w:val="26"/>
        </w:rPr>
      </w:pPr>
      <w:r w:rsidRPr="00B13BBF">
        <w:rPr>
          <w:rFonts w:ascii="Times New Roman" w:hAnsi="Times New Roman" w:cs="Times New Roman"/>
          <w:sz w:val="26"/>
          <w:szCs w:val="26"/>
        </w:rPr>
        <w:lastRenderedPageBreak/>
        <w:t>к Положению</w:t>
      </w:r>
    </w:p>
    <w:p w:rsidR="00B0466F" w:rsidRPr="00B13BBF" w:rsidRDefault="00B0466F">
      <w:pPr>
        <w:pStyle w:val="ConsPlusNormal"/>
        <w:jc w:val="right"/>
        <w:rPr>
          <w:rFonts w:ascii="Times New Roman" w:hAnsi="Times New Roman" w:cs="Times New Roman"/>
          <w:sz w:val="26"/>
          <w:szCs w:val="26"/>
        </w:rPr>
      </w:pPr>
      <w:r w:rsidRPr="00B13BBF">
        <w:rPr>
          <w:rFonts w:ascii="Times New Roman" w:hAnsi="Times New Roman" w:cs="Times New Roman"/>
          <w:sz w:val="26"/>
          <w:szCs w:val="26"/>
        </w:rPr>
        <w:t>о муниципальном жилищном контроле на территории</w:t>
      </w:r>
    </w:p>
    <w:p w:rsidR="00B0466F" w:rsidRPr="00B13BBF" w:rsidRDefault="00B0466F">
      <w:pPr>
        <w:pStyle w:val="ConsPlusNormal"/>
        <w:jc w:val="right"/>
        <w:rPr>
          <w:rFonts w:ascii="Times New Roman" w:hAnsi="Times New Roman" w:cs="Times New Roman"/>
          <w:sz w:val="26"/>
          <w:szCs w:val="26"/>
        </w:rPr>
      </w:pPr>
      <w:r w:rsidRPr="00B13BBF">
        <w:rPr>
          <w:rFonts w:ascii="Times New Roman" w:hAnsi="Times New Roman" w:cs="Times New Roman"/>
          <w:sz w:val="26"/>
          <w:szCs w:val="26"/>
        </w:rPr>
        <w:t>Железнодорожного внутригородского района</w:t>
      </w:r>
    </w:p>
    <w:p w:rsidR="00B0466F" w:rsidRPr="00B13BBF" w:rsidRDefault="00B0466F">
      <w:pPr>
        <w:pStyle w:val="ConsPlusNormal"/>
        <w:jc w:val="right"/>
        <w:rPr>
          <w:rFonts w:ascii="Times New Roman" w:hAnsi="Times New Roman" w:cs="Times New Roman"/>
          <w:sz w:val="26"/>
          <w:szCs w:val="26"/>
        </w:rPr>
      </w:pPr>
      <w:r w:rsidRPr="00B13BBF">
        <w:rPr>
          <w:rFonts w:ascii="Times New Roman" w:hAnsi="Times New Roman" w:cs="Times New Roman"/>
          <w:sz w:val="26"/>
          <w:szCs w:val="26"/>
        </w:rPr>
        <w:t>городского округа Самара</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Title"/>
        <w:jc w:val="center"/>
        <w:rPr>
          <w:rFonts w:ascii="Times New Roman" w:hAnsi="Times New Roman" w:cs="Times New Roman"/>
          <w:sz w:val="26"/>
          <w:szCs w:val="26"/>
        </w:rPr>
      </w:pPr>
      <w:bookmarkStart w:id="12" w:name="P528"/>
      <w:bookmarkEnd w:id="12"/>
      <w:r w:rsidRPr="00B13BBF">
        <w:rPr>
          <w:rFonts w:ascii="Times New Roman" w:hAnsi="Times New Roman" w:cs="Times New Roman"/>
          <w:sz w:val="26"/>
          <w:szCs w:val="26"/>
        </w:rPr>
        <w:t>ИНДИКАТОРЫ</w:t>
      </w:r>
    </w:p>
    <w:p w:rsidR="00B0466F" w:rsidRPr="00B13BBF" w:rsidRDefault="00B0466F">
      <w:pPr>
        <w:pStyle w:val="ConsPlusTitle"/>
        <w:jc w:val="center"/>
        <w:rPr>
          <w:rFonts w:ascii="Times New Roman" w:hAnsi="Times New Roman" w:cs="Times New Roman"/>
          <w:sz w:val="26"/>
          <w:szCs w:val="26"/>
        </w:rPr>
      </w:pPr>
      <w:r w:rsidRPr="00B13BBF">
        <w:rPr>
          <w:rFonts w:ascii="Times New Roman" w:hAnsi="Times New Roman" w:cs="Times New Roman"/>
          <w:sz w:val="26"/>
          <w:szCs w:val="26"/>
        </w:rPr>
        <w:t>РИСКА НАРУШЕНИЯ ОБЯЗАТЕЛЬНЫХ ТРЕБОВАНИЙ, ИСПОЛЬЗУЕМЫЕ</w:t>
      </w:r>
    </w:p>
    <w:p w:rsidR="00B0466F" w:rsidRPr="00B13BBF" w:rsidRDefault="00B0466F">
      <w:pPr>
        <w:pStyle w:val="ConsPlusTitle"/>
        <w:jc w:val="center"/>
        <w:rPr>
          <w:rFonts w:ascii="Times New Roman" w:hAnsi="Times New Roman" w:cs="Times New Roman"/>
          <w:sz w:val="26"/>
          <w:szCs w:val="26"/>
        </w:rPr>
      </w:pPr>
      <w:r w:rsidRPr="00B13BBF">
        <w:rPr>
          <w:rFonts w:ascii="Times New Roman" w:hAnsi="Times New Roman" w:cs="Times New Roman"/>
          <w:sz w:val="26"/>
          <w:szCs w:val="26"/>
        </w:rPr>
        <w:t>В КАЧЕСТВЕ ОСНОВАНИЯ ДЛЯ ПРОВЕДЕНИЯ КОНТРОЛЬНЫХ МЕРОПРИЯТИЙ</w:t>
      </w:r>
    </w:p>
    <w:p w:rsidR="00B0466F" w:rsidRPr="00B13BBF" w:rsidRDefault="00B0466F">
      <w:pPr>
        <w:pStyle w:val="ConsPlusTitle"/>
        <w:jc w:val="center"/>
        <w:rPr>
          <w:rFonts w:ascii="Times New Roman" w:hAnsi="Times New Roman" w:cs="Times New Roman"/>
          <w:sz w:val="26"/>
          <w:szCs w:val="26"/>
        </w:rPr>
      </w:pPr>
      <w:r w:rsidRPr="00B13BBF">
        <w:rPr>
          <w:rFonts w:ascii="Times New Roman" w:hAnsi="Times New Roman" w:cs="Times New Roman"/>
          <w:sz w:val="26"/>
          <w:szCs w:val="26"/>
        </w:rPr>
        <w:t>ПРИ ОСУЩЕСТВЛЕНИИ МУНИЦИПАЛЬНОГО ЖИЛИЩНОГО КОНТРОЛЯ</w:t>
      </w:r>
    </w:p>
    <w:p w:rsidR="00B0466F" w:rsidRPr="00B13BBF" w:rsidRDefault="00B0466F">
      <w:pPr>
        <w:pStyle w:val="ConsPlusNormal"/>
        <w:spacing w:after="1"/>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66F" w:rsidRPr="00B13B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66F" w:rsidRPr="00B13BBF" w:rsidRDefault="00B0466F">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B0466F" w:rsidRPr="00B13BBF" w:rsidRDefault="00B0466F">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66F" w:rsidRPr="00B13BBF" w:rsidRDefault="00B0466F">
            <w:pPr>
              <w:pStyle w:val="ConsPlusNormal"/>
              <w:jc w:val="center"/>
              <w:rPr>
                <w:rFonts w:ascii="Times New Roman" w:hAnsi="Times New Roman" w:cs="Times New Roman"/>
                <w:sz w:val="26"/>
                <w:szCs w:val="26"/>
              </w:rPr>
            </w:pPr>
            <w:r w:rsidRPr="00B13BBF">
              <w:rPr>
                <w:rFonts w:ascii="Times New Roman" w:hAnsi="Times New Roman" w:cs="Times New Roman"/>
                <w:color w:val="392C69"/>
                <w:sz w:val="26"/>
                <w:szCs w:val="26"/>
              </w:rPr>
              <w:t>Список изменяющих документов</w:t>
            </w:r>
          </w:p>
          <w:p w:rsidR="00B0466F" w:rsidRPr="00B13BBF" w:rsidRDefault="00B0466F">
            <w:pPr>
              <w:pStyle w:val="ConsPlusNormal"/>
              <w:jc w:val="center"/>
              <w:rPr>
                <w:rFonts w:ascii="Times New Roman" w:hAnsi="Times New Roman" w:cs="Times New Roman"/>
                <w:sz w:val="26"/>
                <w:szCs w:val="26"/>
              </w:rPr>
            </w:pPr>
            <w:r w:rsidRPr="00B13BBF">
              <w:rPr>
                <w:rFonts w:ascii="Times New Roman" w:hAnsi="Times New Roman" w:cs="Times New Roman"/>
                <w:color w:val="392C69"/>
                <w:sz w:val="26"/>
                <w:szCs w:val="26"/>
              </w:rPr>
              <w:t xml:space="preserve">(в ред. </w:t>
            </w:r>
            <w:hyperlink r:id="rId103">
              <w:r w:rsidRPr="00B13BBF">
                <w:rPr>
                  <w:rFonts w:ascii="Times New Roman" w:hAnsi="Times New Roman" w:cs="Times New Roman"/>
                  <w:color w:val="0000FF"/>
                  <w:sz w:val="26"/>
                  <w:szCs w:val="26"/>
                </w:rPr>
                <w:t>Решения</w:t>
              </w:r>
            </w:hyperlink>
            <w:r w:rsidRPr="00B13BBF">
              <w:rPr>
                <w:rFonts w:ascii="Times New Roman" w:hAnsi="Times New Roman" w:cs="Times New Roman"/>
                <w:color w:val="392C69"/>
                <w:sz w:val="26"/>
                <w:szCs w:val="26"/>
              </w:rPr>
              <w:t xml:space="preserve"> Совета депутатов Железнодорожного внутригородского района</w:t>
            </w:r>
          </w:p>
          <w:p w:rsidR="00B0466F" w:rsidRPr="00B13BBF" w:rsidRDefault="00B0466F">
            <w:pPr>
              <w:pStyle w:val="ConsPlusNormal"/>
              <w:jc w:val="center"/>
              <w:rPr>
                <w:rFonts w:ascii="Times New Roman" w:hAnsi="Times New Roman" w:cs="Times New Roman"/>
                <w:sz w:val="26"/>
                <w:szCs w:val="26"/>
              </w:rPr>
            </w:pPr>
            <w:r w:rsidRPr="00B13BBF">
              <w:rPr>
                <w:rFonts w:ascii="Times New Roman" w:hAnsi="Times New Roman" w:cs="Times New Roman"/>
                <w:color w:val="392C69"/>
                <w:sz w:val="26"/>
                <w:szCs w:val="26"/>
              </w:rPr>
              <w:t>городского округа Самара от 25.05.2023 N 133)</w:t>
            </w:r>
          </w:p>
        </w:tc>
        <w:tc>
          <w:tcPr>
            <w:tcW w:w="113" w:type="dxa"/>
            <w:tcBorders>
              <w:top w:val="nil"/>
              <w:left w:val="nil"/>
              <w:bottom w:val="nil"/>
              <w:right w:val="nil"/>
            </w:tcBorders>
            <w:shd w:val="clear" w:color="auto" w:fill="F4F3F8"/>
            <w:tcMar>
              <w:top w:w="0" w:type="dxa"/>
              <w:left w:w="0" w:type="dxa"/>
              <w:bottom w:w="0" w:type="dxa"/>
              <w:right w:w="0" w:type="dxa"/>
            </w:tcMar>
          </w:tcPr>
          <w:p w:rsidR="00B0466F" w:rsidRPr="00B13BBF" w:rsidRDefault="00B0466F">
            <w:pPr>
              <w:pStyle w:val="ConsPlusNormal"/>
              <w:rPr>
                <w:rFonts w:ascii="Times New Roman" w:hAnsi="Times New Roman" w:cs="Times New Roman"/>
                <w:sz w:val="26"/>
                <w:szCs w:val="26"/>
              </w:rPr>
            </w:pPr>
          </w:p>
        </w:tc>
      </w:tr>
    </w:tbl>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1. Трехкратный и более рост количества обращений за квартал в сравнении с предшествующим аналогичным периодом и (или) с аналогичным периодом предшествующего календарного года, поступивших в адрес Администрации от граждан или организаций,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w:t>
      </w:r>
      <w:hyperlink r:id="rId104">
        <w:r w:rsidRPr="00B13BBF">
          <w:rPr>
            <w:rFonts w:ascii="Times New Roman" w:hAnsi="Times New Roman" w:cs="Times New Roman"/>
            <w:color w:val="0000FF"/>
            <w:sz w:val="26"/>
            <w:szCs w:val="26"/>
          </w:rPr>
          <w:t>пунктами 1</w:t>
        </w:r>
      </w:hyperlink>
      <w:r w:rsidRPr="00B13BBF">
        <w:rPr>
          <w:rFonts w:ascii="Times New Roman" w:hAnsi="Times New Roman" w:cs="Times New Roman"/>
          <w:sz w:val="26"/>
          <w:szCs w:val="26"/>
        </w:rPr>
        <w:t xml:space="preserve"> - </w:t>
      </w:r>
      <w:hyperlink r:id="rId105">
        <w:r w:rsidRPr="00B13BBF">
          <w:rPr>
            <w:rFonts w:ascii="Times New Roman" w:hAnsi="Times New Roman" w:cs="Times New Roman"/>
            <w:color w:val="0000FF"/>
            <w:sz w:val="26"/>
            <w:szCs w:val="26"/>
          </w:rPr>
          <w:t>11 части 1 статьи 20</w:t>
        </w:r>
      </w:hyperlink>
      <w:r w:rsidRPr="00B13BBF">
        <w:rPr>
          <w:rFonts w:ascii="Times New Roman" w:hAnsi="Times New Roman" w:cs="Times New Roman"/>
          <w:sz w:val="26"/>
          <w:szCs w:val="26"/>
        </w:rPr>
        <w:t xml:space="preserve"> Жилищного кодекса Российской Федерации.</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2. Неоднократные (два и более) случаи технологических сбоев на системах инженерных коммуникаций (водоснабжения, водоотведения, отопления и т.д.) в многоквартирном доме, в котором есть помещения муниципального жилищного фонда, в течение трех месяцев подряд.</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jc w:val="right"/>
        <w:outlineLvl w:val="1"/>
        <w:rPr>
          <w:rFonts w:ascii="Times New Roman" w:hAnsi="Times New Roman" w:cs="Times New Roman"/>
          <w:sz w:val="26"/>
          <w:szCs w:val="26"/>
        </w:rPr>
      </w:pPr>
      <w:r w:rsidRPr="00B13BBF">
        <w:rPr>
          <w:rFonts w:ascii="Times New Roman" w:hAnsi="Times New Roman" w:cs="Times New Roman"/>
          <w:sz w:val="26"/>
          <w:szCs w:val="26"/>
        </w:rPr>
        <w:t>Приложение 2</w:t>
      </w:r>
    </w:p>
    <w:p w:rsidR="00B0466F" w:rsidRPr="00B13BBF" w:rsidRDefault="00B0466F">
      <w:pPr>
        <w:pStyle w:val="ConsPlusNormal"/>
        <w:jc w:val="right"/>
        <w:rPr>
          <w:rFonts w:ascii="Times New Roman" w:hAnsi="Times New Roman" w:cs="Times New Roman"/>
          <w:sz w:val="26"/>
          <w:szCs w:val="26"/>
        </w:rPr>
      </w:pPr>
      <w:r w:rsidRPr="00B13BBF">
        <w:rPr>
          <w:rFonts w:ascii="Times New Roman" w:hAnsi="Times New Roman" w:cs="Times New Roman"/>
          <w:sz w:val="26"/>
          <w:szCs w:val="26"/>
        </w:rPr>
        <w:t>к Положению</w:t>
      </w:r>
    </w:p>
    <w:p w:rsidR="00B0466F" w:rsidRPr="00B13BBF" w:rsidRDefault="00B0466F">
      <w:pPr>
        <w:pStyle w:val="ConsPlusNormal"/>
        <w:jc w:val="right"/>
        <w:rPr>
          <w:rFonts w:ascii="Times New Roman" w:hAnsi="Times New Roman" w:cs="Times New Roman"/>
          <w:sz w:val="26"/>
          <w:szCs w:val="26"/>
        </w:rPr>
      </w:pPr>
      <w:r w:rsidRPr="00B13BBF">
        <w:rPr>
          <w:rFonts w:ascii="Times New Roman" w:hAnsi="Times New Roman" w:cs="Times New Roman"/>
          <w:sz w:val="26"/>
          <w:szCs w:val="26"/>
        </w:rPr>
        <w:t>о муниципальном жилищном контроле на территории</w:t>
      </w:r>
    </w:p>
    <w:p w:rsidR="00B0466F" w:rsidRPr="00B13BBF" w:rsidRDefault="00B0466F">
      <w:pPr>
        <w:pStyle w:val="ConsPlusNormal"/>
        <w:jc w:val="right"/>
        <w:rPr>
          <w:rFonts w:ascii="Times New Roman" w:hAnsi="Times New Roman" w:cs="Times New Roman"/>
          <w:sz w:val="26"/>
          <w:szCs w:val="26"/>
        </w:rPr>
      </w:pPr>
      <w:r w:rsidRPr="00B13BBF">
        <w:rPr>
          <w:rFonts w:ascii="Times New Roman" w:hAnsi="Times New Roman" w:cs="Times New Roman"/>
          <w:sz w:val="26"/>
          <w:szCs w:val="26"/>
        </w:rPr>
        <w:t>Железнодорожного внутригородского района</w:t>
      </w:r>
    </w:p>
    <w:p w:rsidR="00B0466F" w:rsidRPr="00B13BBF" w:rsidRDefault="00B0466F">
      <w:pPr>
        <w:pStyle w:val="ConsPlusNormal"/>
        <w:jc w:val="right"/>
        <w:rPr>
          <w:rFonts w:ascii="Times New Roman" w:hAnsi="Times New Roman" w:cs="Times New Roman"/>
          <w:sz w:val="26"/>
          <w:szCs w:val="26"/>
        </w:rPr>
      </w:pPr>
      <w:r w:rsidRPr="00B13BBF">
        <w:rPr>
          <w:rFonts w:ascii="Times New Roman" w:hAnsi="Times New Roman" w:cs="Times New Roman"/>
          <w:sz w:val="26"/>
          <w:szCs w:val="26"/>
        </w:rPr>
        <w:t>городского округа Самара</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Title"/>
        <w:jc w:val="center"/>
        <w:rPr>
          <w:rFonts w:ascii="Times New Roman" w:hAnsi="Times New Roman" w:cs="Times New Roman"/>
          <w:sz w:val="26"/>
          <w:szCs w:val="26"/>
        </w:rPr>
      </w:pPr>
      <w:bookmarkStart w:id="13" w:name="P549"/>
      <w:bookmarkEnd w:id="13"/>
      <w:r w:rsidRPr="00B13BBF">
        <w:rPr>
          <w:rFonts w:ascii="Times New Roman" w:hAnsi="Times New Roman" w:cs="Times New Roman"/>
          <w:sz w:val="26"/>
          <w:szCs w:val="26"/>
        </w:rPr>
        <w:t>КРИТЕРИИ</w:t>
      </w:r>
    </w:p>
    <w:p w:rsidR="00B0466F" w:rsidRPr="00B13BBF" w:rsidRDefault="00B0466F">
      <w:pPr>
        <w:pStyle w:val="ConsPlusTitle"/>
        <w:jc w:val="center"/>
        <w:rPr>
          <w:rFonts w:ascii="Times New Roman" w:hAnsi="Times New Roman" w:cs="Times New Roman"/>
          <w:sz w:val="26"/>
          <w:szCs w:val="26"/>
        </w:rPr>
      </w:pPr>
      <w:r w:rsidRPr="00B13BBF">
        <w:rPr>
          <w:rFonts w:ascii="Times New Roman" w:hAnsi="Times New Roman" w:cs="Times New Roman"/>
          <w:sz w:val="26"/>
          <w:szCs w:val="26"/>
        </w:rPr>
        <w:t>ОТНЕСЕНИЯ ОБЪЕКТОВ ВИДА МУНИЦИПАЛЬНОГО ЖИЛИЩНОГО</w:t>
      </w:r>
    </w:p>
    <w:p w:rsidR="00B0466F" w:rsidRPr="00B13BBF" w:rsidRDefault="00B0466F">
      <w:pPr>
        <w:pStyle w:val="ConsPlusTitle"/>
        <w:jc w:val="center"/>
        <w:rPr>
          <w:rFonts w:ascii="Times New Roman" w:hAnsi="Times New Roman" w:cs="Times New Roman"/>
          <w:sz w:val="26"/>
          <w:szCs w:val="26"/>
        </w:rPr>
      </w:pPr>
      <w:r w:rsidRPr="00B13BBF">
        <w:rPr>
          <w:rFonts w:ascii="Times New Roman" w:hAnsi="Times New Roman" w:cs="Times New Roman"/>
          <w:sz w:val="26"/>
          <w:szCs w:val="26"/>
        </w:rPr>
        <w:t>КОНТРОЛЯ К КАТЕГОРИЯМ РИСКА</w:t>
      </w:r>
    </w:p>
    <w:p w:rsidR="00B0466F" w:rsidRPr="00B13BBF" w:rsidRDefault="00B0466F">
      <w:pPr>
        <w:pStyle w:val="ConsPlusNormal"/>
        <w:spacing w:after="1"/>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66F" w:rsidRPr="00B13B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66F" w:rsidRPr="00B13BBF" w:rsidRDefault="00B0466F">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B0466F" w:rsidRPr="00B13BBF" w:rsidRDefault="00B0466F">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66F" w:rsidRPr="00B13BBF" w:rsidRDefault="00B0466F">
            <w:pPr>
              <w:pStyle w:val="ConsPlusNormal"/>
              <w:jc w:val="center"/>
              <w:rPr>
                <w:rFonts w:ascii="Times New Roman" w:hAnsi="Times New Roman" w:cs="Times New Roman"/>
                <w:sz w:val="26"/>
                <w:szCs w:val="26"/>
              </w:rPr>
            </w:pPr>
            <w:r w:rsidRPr="00B13BBF">
              <w:rPr>
                <w:rFonts w:ascii="Times New Roman" w:hAnsi="Times New Roman" w:cs="Times New Roman"/>
                <w:color w:val="392C69"/>
                <w:sz w:val="26"/>
                <w:szCs w:val="26"/>
              </w:rPr>
              <w:t>Список изменяющих документов</w:t>
            </w:r>
          </w:p>
          <w:p w:rsidR="00B0466F" w:rsidRPr="00B13BBF" w:rsidRDefault="00B0466F">
            <w:pPr>
              <w:pStyle w:val="ConsPlusNormal"/>
              <w:jc w:val="center"/>
              <w:rPr>
                <w:rFonts w:ascii="Times New Roman" w:hAnsi="Times New Roman" w:cs="Times New Roman"/>
                <w:sz w:val="26"/>
                <w:szCs w:val="26"/>
              </w:rPr>
            </w:pPr>
            <w:r w:rsidRPr="00B13BBF">
              <w:rPr>
                <w:rFonts w:ascii="Times New Roman" w:hAnsi="Times New Roman" w:cs="Times New Roman"/>
                <w:color w:val="392C69"/>
                <w:sz w:val="26"/>
                <w:szCs w:val="26"/>
              </w:rPr>
              <w:t xml:space="preserve">(введены </w:t>
            </w:r>
            <w:hyperlink r:id="rId106">
              <w:r w:rsidRPr="00B13BBF">
                <w:rPr>
                  <w:rFonts w:ascii="Times New Roman" w:hAnsi="Times New Roman" w:cs="Times New Roman"/>
                  <w:color w:val="0000FF"/>
                  <w:sz w:val="26"/>
                  <w:szCs w:val="26"/>
                </w:rPr>
                <w:t>Решением</w:t>
              </w:r>
            </w:hyperlink>
            <w:r w:rsidRPr="00B13BBF">
              <w:rPr>
                <w:rFonts w:ascii="Times New Roman" w:hAnsi="Times New Roman" w:cs="Times New Roman"/>
                <w:color w:val="392C69"/>
                <w:sz w:val="26"/>
                <w:szCs w:val="26"/>
              </w:rPr>
              <w:t xml:space="preserve"> Совета депутатов Железнодорожного внутригородского </w:t>
            </w:r>
            <w:r w:rsidRPr="00B13BBF">
              <w:rPr>
                <w:rFonts w:ascii="Times New Roman" w:hAnsi="Times New Roman" w:cs="Times New Roman"/>
                <w:color w:val="392C69"/>
                <w:sz w:val="26"/>
                <w:szCs w:val="26"/>
              </w:rPr>
              <w:lastRenderedPageBreak/>
              <w:t>района</w:t>
            </w:r>
          </w:p>
          <w:p w:rsidR="00B0466F" w:rsidRPr="00B13BBF" w:rsidRDefault="00B0466F">
            <w:pPr>
              <w:pStyle w:val="ConsPlusNormal"/>
              <w:jc w:val="center"/>
              <w:rPr>
                <w:rFonts w:ascii="Times New Roman" w:hAnsi="Times New Roman" w:cs="Times New Roman"/>
                <w:sz w:val="26"/>
                <w:szCs w:val="26"/>
              </w:rPr>
            </w:pPr>
            <w:r w:rsidRPr="00B13BBF">
              <w:rPr>
                <w:rFonts w:ascii="Times New Roman" w:hAnsi="Times New Roman" w:cs="Times New Roman"/>
                <w:color w:val="392C69"/>
                <w:sz w:val="26"/>
                <w:szCs w:val="26"/>
              </w:rPr>
              <w:t>городского округа Самара от 30.05.2025 N 184)</w:t>
            </w:r>
          </w:p>
        </w:tc>
        <w:tc>
          <w:tcPr>
            <w:tcW w:w="113" w:type="dxa"/>
            <w:tcBorders>
              <w:top w:val="nil"/>
              <w:left w:val="nil"/>
              <w:bottom w:val="nil"/>
              <w:right w:val="nil"/>
            </w:tcBorders>
            <w:shd w:val="clear" w:color="auto" w:fill="F4F3F8"/>
            <w:tcMar>
              <w:top w:w="0" w:type="dxa"/>
              <w:left w:w="0" w:type="dxa"/>
              <w:bottom w:w="0" w:type="dxa"/>
              <w:right w:w="0" w:type="dxa"/>
            </w:tcMar>
          </w:tcPr>
          <w:p w:rsidR="00B0466F" w:rsidRPr="00B13BBF" w:rsidRDefault="00B0466F">
            <w:pPr>
              <w:pStyle w:val="ConsPlusNormal"/>
              <w:rPr>
                <w:rFonts w:ascii="Times New Roman" w:hAnsi="Times New Roman" w:cs="Times New Roman"/>
                <w:sz w:val="26"/>
                <w:szCs w:val="26"/>
              </w:rPr>
            </w:pPr>
          </w:p>
        </w:tc>
      </w:tr>
    </w:tbl>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ind w:firstLine="540"/>
        <w:jc w:val="both"/>
        <w:rPr>
          <w:rFonts w:ascii="Times New Roman" w:hAnsi="Times New Roman" w:cs="Times New Roman"/>
          <w:sz w:val="26"/>
          <w:szCs w:val="26"/>
        </w:rPr>
      </w:pPr>
      <w:r w:rsidRPr="00B13BBF">
        <w:rPr>
          <w:rFonts w:ascii="Times New Roman" w:hAnsi="Times New Roman" w:cs="Times New Roman"/>
          <w:sz w:val="26"/>
          <w:szCs w:val="26"/>
        </w:rPr>
        <w:t>1. Отнесение объектов контроля к определенной категории риска осуществляется в зависимости от значения показателя риска:</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при значении показателя риска от 3 до 4 объект контроля относится - к категории среднего риска;</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при значении показателя риска от 0 до 2 включительно - к категории умеренного риска;</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отсутствие показателей, предусмотренных для категорий среднего и умеренного риска, - к категории низкого риска.</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2. Показатель риска рассчитывается по следующей формуле:</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ind w:firstLine="540"/>
        <w:jc w:val="both"/>
        <w:rPr>
          <w:rFonts w:ascii="Times New Roman" w:hAnsi="Times New Roman" w:cs="Times New Roman"/>
          <w:sz w:val="26"/>
          <w:szCs w:val="26"/>
        </w:rPr>
      </w:pPr>
      <w:r w:rsidRPr="00B13BBF">
        <w:rPr>
          <w:rFonts w:ascii="Times New Roman" w:hAnsi="Times New Roman" w:cs="Times New Roman"/>
          <w:sz w:val="26"/>
          <w:szCs w:val="26"/>
        </w:rPr>
        <w:t>К = 2 x V1 + V2 + 2 x V3, где:</w:t>
      </w:r>
    </w:p>
    <w:p w:rsidR="00B0466F" w:rsidRPr="00B13BBF" w:rsidRDefault="00B0466F">
      <w:pPr>
        <w:pStyle w:val="ConsPlusNormal"/>
        <w:jc w:val="both"/>
        <w:rPr>
          <w:rFonts w:ascii="Times New Roman" w:hAnsi="Times New Roman" w:cs="Times New Roman"/>
          <w:sz w:val="26"/>
          <w:szCs w:val="26"/>
        </w:rPr>
      </w:pPr>
    </w:p>
    <w:p w:rsidR="00B0466F" w:rsidRPr="00B13BBF" w:rsidRDefault="00B0466F">
      <w:pPr>
        <w:pStyle w:val="ConsPlusNormal"/>
        <w:ind w:firstLine="540"/>
        <w:jc w:val="both"/>
        <w:rPr>
          <w:rFonts w:ascii="Times New Roman" w:hAnsi="Times New Roman" w:cs="Times New Roman"/>
          <w:sz w:val="26"/>
          <w:szCs w:val="26"/>
        </w:rPr>
      </w:pPr>
      <w:r w:rsidRPr="00B13BBF">
        <w:rPr>
          <w:rFonts w:ascii="Times New Roman" w:hAnsi="Times New Roman" w:cs="Times New Roman"/>
          <w:sz w:val="26"/>
          <w:szCs w:val="26"/>
        </w:rPr>
        <w:t>К - показатель риска;</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w:t>
      </w:r>
      <w:hyperlink r:id="rId107">
        <w:r w:rsidRPr="00B13BBF">
          <w:rPr>
            <w:rFonts w:ascii="Times New Roman" w:hAnsi="Times New Roman" w:cs="Times New Roman"/>
            <w:color w:val="0000FF"/>
            <w:sz w:val="26"/>
            <w:szCs w:val="26"/>
          </w:rPr>
          <w:t>статьей 19.4.1</w:t>
        </w:r>
      </w:hyperlink>
      <w:r w:rsidRPr="00B13BBF">
        <w:rPr>
          <w:rFonts w:ascii="Times New Roman" w:hAnsi="Times New Roman" w:cs="Times New Roman"/>
          <w:sz w:val="26"/>
          <w:szCs w:val="26"/>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(надзорным) органом;</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w:t>
      </w:r>
      <w:hyperlink r:id="rId108">
        <w:r w:rsidRPr="00B13BBF">
          <w:rPr>
            <w:rFonts w:ascii="Times New Roman" w:hAnsi="Times New Roman" w:cs="Times New Roman"/>
            <w:color w:val="0000FF"/>
            <w:sz w:val="26"/>
            <w:szCs w:val="26"/>
          </w:rPr>
          <w:t>статьями 7.21</w:t>
        </w:r>
      </w:hyperlink>
      <w:r w:rsidRPr="00B13BBF">
        <w:rPr>
          <w:rFonts w:ascii="Times New Roman" w:hAnsi="Times New Roman" w:cs="Times New Roman"/>
          <w:sz w:val="26"/>
          <w:szCs w:val="26"/>
        </w:rPr>
        <w:t xml:space="preserve"> - </w:t>
      </w:r>
      <w:hyperlink r:id="rId109">
        <w:r w:rsidRPr="00B13BBF">
          <w:rPr>
            <w:rFonts w:ascii="Times New Roman" w:hAnsi="Times New Roman" w:cs="Times New Roman"/>
            <w:color w:val="0000FF"/>
            <w:sz w:val="26"/>
            <w:szCs w:val="26"/>
          </w:rPr>
          <w:t>7.23</w:t>
        </w:r>
      </w:hyperlink>
      <w:r w:rsidRPr="00B13BBF">
        <w:rPr>
          <w:rFonts w:ascii="Times New Roman" w:hAnsi="Times New Roman" w:cs="Times New Roman"/>
          <w:sz w:val="26"/>
          <w:szCs w:val="26"/>
        </w:rPr>
        <w:t xml:space="preserve">, </w:t>
      </w:r>
      <w:hyperlink r:id="rId110">
        <w:r w:rsidRPr="00B13BBF">
          <w:rPr>
            <w:rFonts w:ascii="Times New Roman" w:hAnsi="Times New Roman" w:cs="Times New Roman"/>
            <w:color w:val="0000FF"/>
            <w:sz w:val="26"/>
            <w:szCs w:val="26"/>
          </w:rPr>
          <w:t>частью 4 статьи 9.16</w:t>
        </w:r>
      </w:hyperlink>
      <w:r w:rsidRPr="00B13BBF">
        <w:rPr>
          <w:rFonts w:ascii="Times New Roman" w:hAnsi="Times New Roman" w:cs="Times New Roman"/>
          <w:sz w:val="26"/>
          <w:szCs w:val="26"/>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rsidR="00B0466F" w:rsidRPr="00B13BBF" w:rsidRDefault="00B0466F">
      <w:pPr>
        <w:pStyle w:val="ConsPlusNormal"/>
        <w:spacing w:before="220"/>
        <w:ind w:firstLine="540"/>
        <w:jc w:val="both"/>
        <w:rPr>
          <w:rFonts w:ascii="Times New Roman" w:hAnsi="Times New Roman" w:cs="Times New Roman"/>
          <w:sz w:val="26"/>
          <w:szCs w:val="26"/>
        </w:rPr>
      </w:pPr>
      <w:r w:rsidRPr="00B13BBF">
        <w:rPr>
          <w:rFonts w:ascii="Times New Roman" w:hAnsi="Times New Roman" w:cs="Times New Roman"/>
          <w:sz w:val="26"/>
          <w:szCs w:val="26"/>
        </w:rPr>
        <w:t xml:space="preserve">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w:t>
      </w:r>
      <w:hyperlink r:id="rId111">
        <w:r w:rsidRPr="00B13BBF">
          <w:rPr>
            <w:rFonts w:ascii="Times New Roman" w:hAnsi="Times New Roman" w:cs="Times New Roman"/>
            <w:color w:val="0000FF"/>
            <w:sz w:val="26"/>
            <w:szCs w:val="26"/>
          </w:rPr>
          <w:t>частью 1 статьи 19.5</w:t>
        </w:r>
      </w:hyperlink>
      <w:r w:rsidRPr="00B13BBF">
        <w:rPr>
          <w:rFonts w:ascii="Times New Roman" w:hAnsi="Times New Roman" w:cs="Times New Roman"/>
          <w:sz w:val="26"/>
          <w:szCs w:val="26"/>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rsidR="00B0466F" w:rsidRPr="00B13BBF" w:rsidRDefault="00B0466F">
      <w:pPr>
        <w:rPr>
          <w:rFonts w:ascii="Times New Roman" w:hAnsi="Times New Roman" w:cs="Times New Roman"/>
          <w:sz w:val="26"/>
          <w:szCs w:val="26"/>
        </w:rPr>
      </w:pPr>
      <w:bookmarkStart w:id="14" w:name="_GoBack"/>
      <w:bookmarkEnd w:id="14"/>
    </w:p>
    <w:sectPr w:rsidR="00B0466F" w:rsidRPr="00B13BBF" w:rsidSect="00B046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66F"/>
    <w:rsid w:val="007A4C0E"/>
    <w:rsid w:val="00B0466F"/>
    <w:rsid w:val="00B13BBF"/>
    <w:rsid w:val="00E97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C62F6"/>
  <w15:chartTrackingRefBased/>
  <w15:docId w15:val="{AA36C845-C3EC-417D-AD0A-62A8E69B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B0466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B046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0466F"/>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56&amp;n=199779&amp;dst=100216" TargetMode="External"/><Relationship Id="rId21" Type="http://schemas.openxmlformats.org/officeDocument/2006/relationships/hyperlink" Target="https://login.consultant.ru/link/?req=doc&amp;base=RZR&amp;n=500100" TargetMode="External"/><Relationship Id="rId42" Type="http://schemas.openxmlformats.org/officeDocument/2006/relationships/hyperlink" Target="https://login.consultant.ru/link/?req=doc&amp;base=RZR&amp;n=496567&amp;dst=100512" TargetMode="External"/><Relationship Id="rId47" Type="http://schemas.openxmlformats.org/officeDocument/2006/relationships/hyperlink" Target="https://login.consultant.ru/link/?req=doc&amp;base=RLAW256&amp;n=199779&amp;dst=100228" TargetMode="External"/><Relationship Id="rId63" Type="http://schemas.openxmlformats.org/officeDocument/2006/relationships/hyperlink" Target="https://login.consultant.ru/link/?req=doc&amp;base=RLAW256&amp;n=199779&amp;dst=100258" TargetMode="External"/><Relationship Id="rId68" Type="http://schemas.openxmlformats.org/officeDocument/2006/relationships/hyperlink" Target="https://login.consultant.ru/link/?req=doc&amp;base=RZR&amp;n=496567&amp;dst=100225" TargetMode="External"/><Relationship Id="rId84" Type="http://schemas.openxmlformats.org/officeDocument/2006/relationships/hyperlink" Target="https://login.consultant.ru/link/?req=doc&amp;base=RLAW256&amp;n=199779&amp;dst=100279" TargetMode="External"/><Relationship Id="rId89" Type="http://schemas.openxmlformats.org/officeDocument/2006/relationships/hyperlink" Target="https://login.consultant.ru/link/?req=doc&amp;base=RLAW256&amp;n=199779&amp;dst=100284" TargetMode="External"/><Relationship Id="rId112" Type="http://schemas.openxmlformats.org/officeDocument/2006/relationships/fontTable" Target="fontTable.xml"/><Relationship Id="rId16" Type="http://schemas.openxmlformats.org/officeDocument/2006/relationships/hyperlink" Target="https://login.consultant.ru/link/?req=doc&amp;base=RLAW256&amp;n=156357&amp;dst=100037" TargetMode="External"/><Relationship Id="rId107" Type="http://schemas.openxmlformats.org/officeDocument/2006/relationships/hyperlink" Target="https://login.consultant.ru/link/?req=doc&amp;base=RZR&amp;n=510549&amp;dst=7996" TargetMode="External"/><Relationship Id="rId11" Type="http://schemas.openxmlformats.org/officeDocument/2006/relationships/hyperlink" Target="https://login.consultant.ru/link/?req=doc&amp;base=RZR&amp;n=501480" TargetMode="External"/><Relationship Id="rId32" Type="http://schemas.openxmlformats.org/officeDocument/2006/relationships/hyperlink" Target="https://login.consultant.ru/link/?req=doc&amp;base=RLAW256&amp;n=199779&amp;dst=100222" TargetMode="External"/><Relationship Id="rId37" Type="http://schemas.openxmlformats.org/officeDocument/2006/relationships/hyperlink" Target="https://login.consultant.ru/link/?req=doc&amp;base=RLAW256&amp;n=199779&amp;dst=100226" TargetMode="External"/><Relationship Id="rId53" Type="http://schemas.openxmlformats.org/officeDocument/2006/relationships/hyperlink" Target="https://login.consultant.ru/link/?req=doc&amp;base=RLAW256&amp;n=199779&amp;dst=100246" TargetMode="External"/><Relationship Id="rId58" Type="http://schemas.openxmlformats.org/officeDocument/2006/relationships/hyperlink" Target="https://login.consultant.ru/link/?req=doc&amp;base=RZR&amp;n=507514" TargetMode="External"/><Relationship Id="rId74" Type="http://schemas.openxmlformats.org/officeDocument/2006/relationships/hyperlink" Target="https://login.consultant.ru/link/?req=doc&amp;base=RLAW256&amp;n=199779&amp;dst=100266" TargetMode="External"/><Relationship Id="rId79" Type="http://schemas.openxmlformats.org/officeDocument/2006/relationships/hyperlink" Target="https://login.consultant.ru/link/?req=doc&amp;base=RLAW256&amp;n=199779&amp;dst=100276" TargetMode="External"/><Relationship Id="rId102" Type="http://schemas.openxmlformats.org/officeDocument/2006/relationships/hyperlink" Target="https://login.consultant.ru/link/?req=doc&amp;base=RLAW256&amp;n=199779&amp;dst=100296" TargetMode="External"/><Relationship Id="rId5" Type="http://schemas.openxmlformats.org/officeDocument/2006/relationships/hyperlink" Target="https://login.consultant.ru/link/?req=doc&amp;base=RLAW256&amp;n=149963&amp;dst=100005" TargetMode="External"/><Relationship Id="rId90" Type="http://schemas.openxmlformats.org/officeDocument/2006/relationships/hyperlink" Target="https://login.consultant.ru/link/?req=doc&amp;base=RLAW256&amp;n=199779&amp;dst=100285" TargetMode="External"/><Relationship Id="rId95" Type="http://schemas.openxmlformats.org/officeDocument/2006/relationships/hyperlink" Target="https://login.consultant.ru/link/?req=doc&amp;base=RLAW256&amp;n=199779&amp;dst=100292" TargetMode="External"/><Relationship Id="rId22" Type="http://schemas.openxmlformats.org/officeDocument/2006/relationships/hyperlink" Target="https://login.consultant.ru/link/?req=doc&amp;base=RZR&amp;n=496567" TargetMode="External"/><Relationship Id="rId27" Type="http://schemas.openxmlformats.org/officeDocument/2006/relationships/hyperlink" Target="https://login.consultant.ru/link/?req=doc&amp;base=RLAW256&amp;n=199779&amp;dst=100218" TargetMode="External"/><Relationship Id="rId43" Type="http://schemas.openxmlformats.org/officeDocument/2006/relationships/hyperlink" Target="https://login.consultant.ru/link/?req=doc&amp;base=RLAW256&amp;n=149963&amp;dst=100049" TargetMode="External"/><Relationship Id="rId48" Type="http://schemas.openxmlformats.org/officeDocument/2006/relationships/hyperlink" Target="https://login.consultant.ru/link/?req=doc&amp;base=RLAW256&amp;n=199779&amp;dst=100232" TargetMode="External"/><Relationship Id="rId64" Type="http://schemas.openxmlformats.org/officeDocument/2006/relationships/hyperlink" Target="https://login.consultant.ru/link/?req=doc&amp;base=RLAW256&amp;n=199779&amp;dst=100260" TargetMode="External"/><Relationship Id="rId69" Type="http://schemas.openxmlformats.org/officeDocument/2006/relationships/hyperlink" Target="https://login.consultant.ru/link/?req=doc&amp;base=RLAW256&amp;n=156357&amp;dst=100038" TargetMode="External"/><Relationship Id="rId113" Type="http://schemas.openxmlformats.org/officeDocument/2006/relationships/theme" Target="theme/theme1.xml"/><Relationship Id="rId80" Type="http://schemas.openxmlformats.org/officeDocument/2006/relationships/hyperlink" Target="https://login.consultant.ru/link/?req=doc&amp;base=RZR&amp;n=496567&amp;dst=100931" TargetMode="External"/><Relationship Id="rId85" Type="http://schemas.openxmlformats.org/officeDocument/2006/relationships/hyperlink" Target="https://login.consultant.ru/link/?req=doc&amp;base=RLAW256&amp;n=199779&amp;dst=100280" TargetMode="External"/><Relationship Id="rId12" Type="http://schemas.openxmlformats.org/officeDocument/2006/relationships/hyperlink" Target="https://login.consultant.ru/link/?req=doc&amp;base=RZR&amp;n=496567" TargetMode="External"/><Relationship Id="rId17" Type="http://schemas.openxmlformats.org/officeDocument/2006/relationships/hyperlink" Target="https://login.consultant.ru/link/?req=doc&amp;base=RLAW256&amp;n=169639&amp;dst=100006" TargetMode="External"/><Relationship Id="rId33" Type="http://schemas.openxmlformats.org/officeDocument/2006/relationships/hyperlink" Target="https://login.consultant.ru/link/?req=doc&amp;base=RLAW256&amp;n=149963&amp;dst=100049" TargetMode="External"/><Relationship Id="rId38" Type="http://schemas.openxmlformats.org/officeDocument/2006/relationships/hyperlink" Target="https://login.consultant.ru/link/?req=doc&amp;base=RZR&amp;n=496567" TargetMode="External"/><Relationship Id="rId59" Type="http://schemas.openxmlformats.org/officeDocument/2006/relationships/hyperlink" Target="https://login.consultant.ru/link/?req=doc&amp;base=RZR&amp;n=496567&amp;dst=101410" TargetMode="External"/><Relationship Id="rId103" Type="http://schemas.openxmlformats.org/officeDocument/2006/relationships/hyperlink" Target="https://login.consultant.ru/link/?req=doc&amp;base=RLAW256&amp;n=169639&amp;dst=100006" TargetMode="External"/><Relationship Id="rId108" Type="http://schemas.openxmlformats.org/officeDocument/2006/relationships/hyperlink" Target="https://login.consultant.ru/link/?req=doc&amp;base=RZR&amp;n=510549&amp;dst=9038" TargetMode="External"/><Relationship Id="rId54" Type="http://schemas.openxmlformats.org/officeDocument/2006/relationships/hyperlink" Target="https://login.consultant.ru/link/?req=doc&amp;base=RZR&amp;n=496567" TargetMode="External"/><Relationship Id="rId70" Type="http://schemas.openxmlformats.org/officeDocument/2006/relationships/hyperlink" Target="https://login.consultant.ru/link/?req=doc&amp;base=RLAW256&amp;n=156357&amp;dst=100040" TargetMode="External"/><Relationship Id="rId75" Type="http://schemas.openxmlformats.org/officeDocument/2006/relationships/hyperlink" Target="https://login.consultant.ru/link/?req=doc&amp;base=RLAW256&amp;n=199779&amp;dst=100269" TargetMode="External"/><Relationship Id="rId91" Type="http://schemas.openxmlformats.org/officeDocument/2006/relationships/hyperlink" Target="https://login.consultant.ru/link/?req=doc&amp;base=RLAW256&amp;n=199779&amp;dst=100286" TargetMode="External"/><Relationship Id="rId96" Type="http://schemas.openxmlformats.org/officeDocument/2006/relationships/hyperlink" Target="https://login.consultant.ru/link/?req=doc&amp;base=RLAW256&amp;n=199779&amp;dst=100293" TargetMode="External"/><Relationship Id="rId1" Type="http://schemas.openxmlformats.org/officeDocument/2006/relationships/customXml" Target="../customXml/item1.xml"/><Relationship Id="rId6" Type="http://schemas.openxmlformats.org/officeDocument/2006/relationships/hyperlink" Target="https://login.consultant.ru/link/?req=doc&amp;base=RLAW256&amp;n=151814&amp;dst=100005" TargetMode="External"/><Relationship Id="rId15" Type="http://schemas.openxmlformats.org/officeDocument/2006/relationships/hyperlink" Target="https://login.consultant.ru/link/?req=doc&amp;base=RLAW256&amp;n=151814&amp;dst=100005" TargetMode="External"/><Relationship Id="rId23" Type="http://schemas.openxmlformats.org/officeDocument/2006/relationships/hyperlink" Target="https://login.consultant.ru/link/?req=doc&amp;base=RLAW256&amp;n=199779&amp;dst=100211" TargetMode="External"/><Relationship Id="rId28" Type="http://schemas.openxmlformats.org/officeDocument/2006/relationships/hyperlink" Target="https://login.consultant.ru/link/?req=doc&amp;base=RLAW256&amp;n=199779&amp;dst=100219" TargetMode="External"/><Relationship Id="rId36" Type="http://schemas.openxmlformats.org/officeDocument/2006/relationships/hyperlink" Target="https://login.consultant.ru/link/?req=doc&amp;base=RZR&amp;n=496567" TargetMode="External"/><Relationship Id="rId49" Type="http://schemas.openxmlformats.org/officeDocument/2006/relationships/hyperlink" Target="https://login.consultant.ru/link/?req=doc&amp;base=RLAW256&amp;n=199779&amp;dst=100238" TargetMode="External"/><Relationship Id="rId57" Type="http://schemas.openxmlformats.org/officeDocument/2006/relationships/hyperlink" Target="https://login.consultant.ru/link/?req=doc&amp;base=RLAW256&amp;n=199779&amp;dst=100248" TargetMode="External"/><Relationship Id="rId106" Type="http://schemas.openxmlformats.org/officeDocument/2006/relationships/hyperlink" Target="https://login.consultant.ru/link/?req=doc&amp;base=RLAW256&amp;n=199779&amp;dst=100297" TargetMode="External"/><Relationship Id="rId10" Type="http://schemas.openxmlformats.org/officeDocument/2006/relationships/hyperlink" Target="https://login.consultant.ru/link/?req=doc&amp;base=RZR&amp;n=510569" TargetMode="External"/><Relationship Id="rId31" Type="http://schemas.openxmlformats.org/officeDocument/2006/relationships/hyperlink" Target="https://login.consultant.ru/link/?req=doc&amp;base=RLAW256&amp;n=199779&amp;dst=100220" TargetMode="External"/><Relationship Id="rId44" Type="http://schemas.openxmlformats.org/officeDocument/2006/relationships/hyperlink" Target="http://www.zdsamara.ru/" TargetMode="External"/><Relationship Id="rId52" Type="http://schemas.openxmlformats.org/officeDocument/2006/relationships/hyperlink" Target="https://login.consultant.ru/link/?req=doc&amp;base=RLAW256&amp;n=199779&amp;dst=100244" TargetMode="External"/><Relationship Id="rId60" Type="http://schemas.openxmlformats.org/officeDocument/2006/relationships/hyperlink" Target="https://login.consultant.ru/link/?req=doc&amp;base=RZR&amp;n=496567&amp;dst=100637" TargetMode="External"/><Relationship Id="rId65" Type="http://schemas.openxmlformats.org/officeDocument/2006/relationships/hyperlink" Target="https://login.consultant.ru/link/?req=doc&amp;base=RLAW256&amp;n=199779&amp;dst=100261" TargetMode="External"/><Relationship Id="rId73" Type="http://schemas.openxmlformats.org/officeDocument/2006/relationships/hyperlink" Target="https://login.consultant.ru/link/?req=doc&amp;base=RZR&amp;n=496567&amp;dst=101000" TargetMode="External"/><Relationship Id="rId78" Type="http://schemas.openxmlformats.org/officeDocument/2006/relationships/hyperlink" Target="https://login.consultant.ru/link/?req=doc&amp;base=RLAW256&amp;n=199779&amp;dst=100274" TargetMode="External"/><Relationship Id="rId81" Type="http://schemas.openxmlformats.org/officeDocument/2006/relationships/hyperlink" Target="https://login.consultant.ru/link/?req=doc&amp;base=RZR&amp;n=496567&amp;dst=101258" TargetMode="External"/><Relationship Id="rId86" Type="http://schemas.openxmlformats.org/officeDocument/2006/relationships/hyperlink" Target="https://login.consultant.ru/link/?req=doc&amp;base=RLAW256&amp;n=199779&amp;dst=100282" TargetMode="External"/><Relationship Id="rId94" Type="http://schemas.openxmlformats.org/officeDocument/2006/relationships/hyperlink" Target="https://login.consultant.ru/link/?req=doc&amp;base=RLAW256&amp;n=199779&amp;dst=100290" TargetMode="External"/><Relationship Id="rId99" Type="http://schemas.openxmlformats.org/officeDocument/2006/relationships/hyperlink" Target="https://login.consultant.ru/link/?req=doc&amp;base=RLAW256&amp;n=151814&amp;dst=100008" TargetMode="External"/><Relationship Id="rId101" Type="http://schemas.openxmlformats.org/officeDocument/2006/relationships/hyperlink" Target="https://login.consultant.ru/link/?req=doc&amp;base=RZR&amp;n=496567&amp;dst=100338" TargetMode="External"/><Relationship Id="rId4" Type="http://schemas.openxmlformats.org/officeDocument/2006/relationships/webSettings" Target="webSettings.xml"/><Relationship Id="rId9" Type="http://schemas.openxmlformats.org/officeDocument/2006/relationships/hyperlink" Target="https://login.consultant.ru/link/?req=doc&amp;base=RLAW256&amp;n=199779&amp;dst=100208" TargetMode="External"/><Relationship Id="rId13" Type="http://schemas.openxmlformats.org/officeDocument/2006/relationships/hyperlink" Target="https://login.consultant.ru/link/?req=doc&amp;base=RLAW256&amp;n=193879&amp;dst=100015" TargetMode="External"/><Relationship Id="rId18" Type="http://schemas.openxmlformats.org/officeDocument/2006/relationships/hyperlink" Target="https://login.consultant.ru/link/?req=doc&amp;base=RLAW256&amp;n=199779&amp;dst=100208" TargetMode="External"/><Relationship Id="rId39" Type="http://schemas.openxmlformats.org/officeDocument/2006/relationships/hyperlink" Target="https://login.consultant.ru/link/?req=doc&amp;base=RZR&amp;n=496567&amp;dst=100996" TargetMode="External"/><Relationship Id="rId109" Type="http://schemas.openxmlformats.org/officeDocument/2006/relationships/hyperlink" Target="https://login.consultant.ru/link/?req=doc&amp;base=RZR&amp;n=510549&amp;dst=10762" TargetMode="External"/><Relationship Id="rId34" Type="http://schemas.openxmlformats.org/officeDocument/2006/relationships/hyperlink" Target="https://login.consultant.ru/link/?req=doc&amp;base=RLAW256&amp;n=199779&amp;dst=100223" TargetMode="External"/><Relationship Id="rId50" Type="http://schemas.openxmlformats.org/officeDocument/2006/relationships/hyperlink" Target="https://login.consultant.ru/link/?req=doc&amp;base=RZR&amp;n=496567" TargetMode="External"/><Relationship Id="rId55" Type="http://schemas.openxmlformats.org/officeDocument/2006/relationships/hyperlink" Target="https://login.consultant.ru/link/?req=doc&amp;base=RZR&amp;n=496567&amp;dst=101415" TargetMode="External"/><Relationship Id="rId76" Type="http://schemas.openxmlformats.org/officeDocument/2006/relationships/hyperlink" Target="https://login.consultant.ru/link/?req=doc&amp;base=RLAW256&amp;n=199779&amp;dst=100272" TargetMode="External"/><Relationship Id="rId97" Type="http://schemas.openxmlformats.org/officeDocument/2006/relationships/hyperlink" Target="https://login.consultant.ru/link/?req=doc&amp;base=RLAW256&amp;n=199779&amp;dst=100294" TargetMode="External"/><Relationship Id="rId104" Type="http://schemas.openxmlformats.org/officeDocument/2006/relationships/hyperlink" Target="https://login.consultant.ru/link/?req=doc&amp;base=RZR&amp;n=510569&amp;dst=1004" TargetMode="External"/><Relationship Id="rId7" Type="http://schemas.openxmlformats.org/officeDocument/2006/relationships/hyperlink" Target="https://login.consultant.ru/link/?req=doc&amp;base=RLAW256&amp;n=156357&amp;dst=100037" TargetMode="External"/><Relationship Id="rId71" Type="http://schemas.openxmlformats.org/officeDocument/2006/relationships/hyperlink" Target="https://login.consultant.ru/link/?req=doc&amp;base=RLAW256&amp;n=199779&amp;dst=100265" TargetMode="External"/><Relationship Id="rId92" Type="http://schemas.openxmlformats.org/officeDocument/2006/relationships/hyperlink" Target="https://login.consultant.ru/link/?req=doc&amp;base=RLAW256&amp;n=199779&amp;dst=100288" TargetMode="External"/><Relationship Id="rId2" Type="http://schemas.openxmlformats.org/officeDocument/2006/relationships/styles" Target="styles.xml"/><Relationship Id="rId29" Type="http://schemas.openxmlformats.org/officeDocument/2006/relationships/hyperlink" Target="https://login.consultant.ru/link/?req=doc&amp;base=RLAW256&amp;n=199779&amp;dst=100215" TargetMode="External"/><Relationship Id="rId24" Type="http://schemas.openxmlformats.org/officeDocument/2006/relationships/hyperlink" Target="https://login.consultant.ru/link/?req=doc&amp;base=RZR&amp;n=496567" TargetMode="External"/><Relationship Id="rId40" Type="http://schemas.openxmlformats.org/officeDocument/2006/relationships/hyperlink" Target="https://login.consultant.ru/link/?req=doc&amp;base=RLAW256&amp;n=199779&amp;dst=100227" TargetMode="External"/><Relationship Id="rId45" Type="http://schemas.openxmlformats.org/officeDocument/2006/relationships/hyperlink" Target="https://login.consultant.ru/link/?req=doc&amp;base=RLAW256&amp;n=149963&amp;dst=100006" TargetMode="External"/><Relationship Id="rId66" Type="http://schemas.openxmlformats.org/officeDocument/2006/relationships/hyperlink" Target="https://login.consultant.ru/link/?req=doc&amp;base=RLAW256&amp;n=199779&amp;dst=100263" TargetMode="External"/><Relationship Id="rId87" Type="http://schemas.openxmlformats.org/officeDocument/2006/relationships/hyperlink" Target="https://login.consultant.ru/link/?req=doc&amp;base=RLAW256&amp;n=199779&amp;dst=100283" TargetMode="External"/><Relationship Id="rId110" Type="http://schemas.openxmlformats.org/officeDocument/2006/relationships/hyperlink" Target="https://login.consultant.ru/link/?req=doc&amp;base=RZR&amp;n=510549&amp;dst=2010" TargetMode="External"/><Relationship Id="rId61" Type="http://schemas.openxmlformats.org/officeDocument/2006/relationships/hyperlink" Target="https://login.consultant.ru/link/?req=doc&amp;base=RZR&amp;n=496567&amp;dst=100639" TargetMode="External"/><Relationship Id="rId82" Type="http://schemas.openxmlformats.org/officeDocument/2006/relationships/hyperlink" Target="https://login.consultant.ru/link/?req=doc&amp;base=RZR&amp;n=496567&amp;dst=101130" TargetMode="External"/><Relationship Id="rId19" Type="http://schemas.openxmlformats.org/officeDocument/2006/relationships/hyperlink" Target="https://login.consultant.ru/link/?req=doc&amp;base=RLAW256&amp;n=199779&amp;dst=100209" TargetMode="External"/><Relationship Id="rId14" Type="http://schemas.openxmlformats.org/officeDocument/2006/relationships/hyperlink" Target="https://login.consultant.ru/link/?req=doc&amp;base=RLAW256&amp;n=149963&amp;dst=100005" TargetMode="External"/><Relationship Id="rId30" Type="http://schemas.openxmlformats.org/officeDocument/2006/relationships/hyperlink" Target="https://login.consultant.ru/link/?req=doc&amp;base=RLAW256&amp;n=151814&amp;dst=100006" TargetMode="External"/><Relationship Id="rId35" Type="http://schemas.openxmlformats.org/officeDocument/2006/relationships/hyperlink" Target="https://login.consultant.ru/link/?req=doc&amp;base=RLAW256&amp;n=199779&amp;dst=100225" TargetMode="External"/><Relationship Id="rId56" Type="http://schemas.openxmlformats.org/officeDocument/2006/relationships/hyperlink" Target="https://login.consultant.ru/link/?req=doc&amp;base=RZR&amp;n=496567&amp;dst=101267" TargetMode="External"/><Relationship Id="rId77" Type="http://schemas.openxmlformats.org/officeDocument/2006/relationships/hyperlink" Target="https://login.consultant.ru/link/?req=doc&amp;base=RLAW256&amp;n=199779&amp;dst=100270" TargetMode="External"/><Relationship Id="rId100" Type="http://schemas.openxmlformats.org/officeDocument/2006/relationships/hyperlink" Target="https://login.consultant.ru/link/?req=doc&amp;base=RLAW256&amp;n=149963&amp;dst=100021" TargetMode="External"/><Relationship Id="rId105" Type="http://schemas.openxmlformats.org/officeDocument/2006/relationships/hyperlink" Target="https://login.consultant.ru/link/?req=doc&amp;base=RZR&amp;n=510569&amp;dst=1014" TargetMode="External"/><Relationship Id="rId8" Type="http://schemas.openxmlformats.org/officeDocument/2006/relationships/hyperlink" Target="https://login.consultant.ru/link/?req=doc&amp;base=RLAW256&amp;n=169639&amp;dst=100006" TargetMode="External"/><Relationship Id="rId51" Type="http://schemas.openxmlformats.org/officeDocument/2006/relationships/hyperlink" Target="https://login.consultant.ru/link/?req=doc&amp;base=RZR&amp;n=496567&amp;dst=100225" TargetMode="External"/><Relationship Id="rId72" Type="http://schemas.openxmlformats.org/officeDocument/2006/relationships/hyperlink" Target="https://login.consultant.ru/link/?req=doc&amp;base=RZR&amp;n=496567&amp;dst=101481" TargetMode="External"/><Relationship Id="rId93" Type="http://schemas.openxmlformats.org/officeDocument/2006/relationships/hyperlink" Target="https://login.consultant.ru/link/?req=doc&amp;base=RLAW256&amp;n=199779&amp;dst=100289" TargetMode="External"/><Relationship Id="rId98" Type="http://schemas.openxmlformats.org/officeDocument/2006/relationships/hyperlink" Target="https://login.consultant.ru/link/?req=doc&amp;base=RLAW256&amp;n=199779&amp;dst=100295" TargetMode="External"/><Relationship Id="rId3" Type="http://schemas.openxmlformats.org/officeDocument/2006/relationships/settings" Target="settings.xml"/><Relationship Id="rId25" Type="http://schemas.openxmlformats.org/officeDocument/2006/relationships/hyperlink" Target="https://login.consultant.ru/link/?req=doc&amp;base=RLAW256&amp;n=199779&amp;dst=100213" TargetMode="External"/><Relationship Id="rId46" Type="http://schemas.openxmlformats.org/officeDocument/2006/relationships/hyperlink" Target="https://login.consultant.ru/link/?req=doc&amp;base=RZR&amp;n=494960" TargetMode="External"/><Relationship Id="rId67" Type="http://schemas.openxmlformats.org/officeDocument/2006/relationships/hyperlink" Target="https://login.consultant.ru/link/?req=doc&amp;base=RLAW256&amp;n=199779&amp;dst=100264" TargetMode="External"/><Relationship Id="rId20" Type="http://schemas.openxmlformats.org/officeDocument/2006/relationships/hyperlink" Target="https://login.consultant.ru/link/?req=doc&amp;base=RZR&amp;n=496567" TargetMode="External"/><Relationship Id="rId41" Type="http://schemas.openxmlformats.org/officeDocument/2006/relationships/hyperlink" Target="https://login.consultant.ru/link/?req=doc&amp;base=RLAW256&amp;n=149963&amp;dst=100049" TargetMode="External"/><Relationship Id="rId62" Type="http://schemas.openxmlformats.org/officeDocument/2006/relationships/hyperlink" Target="https://login.consultant.ru/link/?req=doc&amp;base=RZR&amp;n=496567&amp;dst=101414" TargetMode="External"/><Relationship Id="rId83" Type="http://schemas.openxmlformats.org/officeDocument/2006/relationships/hyperlink" Target="https://login.consultant.ru/link/?req=doc&amp;base=RLAW256&amp;n=199779&amp;dst=100278" TargetMode="External"/><Relationship Id="rId88" Type="http://schemas.openxmlformats.org/officeDocument/2006/relationships/hyperlink" Target="https://login.consultant.ru/link/?req=doc&amp;base=RZR&amp;n=496567&amp;dst=101001" TargetMode="External"/><Relationship Id="rId111" Type="http://schemas.openxmlformats.org/officeDocument/2006/relationships/hyperlink" Target="https://login.consultant.ru/link/?req=doc&amp;base=RZR&amp;n=510549&amp;dst=52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512DE-40F1-4229-A629-FECB7CF8B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37</Pages>
  <Words>14846</Words>
  <Characters>84625</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Денисова Анастасия Павловна</dc:creator>
  <cp:keywords/>
  <dc:description/>
  <cp:lastModifiedBy>Денисова Анастасия Павловна</cp:lastModifiedBy>
  <cp:revision>1</cp:revision>
  <dcterms:created xsi:type="dcterms:W3CDTF">2025-08-12T07:06:00Z</dcterms:created>
  <dcterms:modified xsi:type="dcterms:W3CDTF">2025-08-12T07:47:00Z</dcterms:modified>
</cp:coreProperties>
</file>